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51" w:rsidRDefault="00926151" w:rsidP="00926151">
      <w:pPr>
        <w:spacing w:after="0" w:line="360" w:lineRule="auto"/>
        <w:ind w:firstLine="709"/>
        <w:jc w:val="center"/>
        <w:rPr>
          <w:rFonts w:ascii="Times New Roman" w:hAnsi="Times New Roman"/>
          <w:b/>
          <w:sz w:val="28"/>
          <w:szCs w:val="28"/>
        </w:rPr>
      </w:pPr>
    </w:p>
    <w:p w:rsidR="00926151" w:rsidRDefault="00995DB8" w:rsidP="00995DB8">
      <w:pPr>
        <w:spacing w:after="0" w:line="360" w:lineRule="auto"/>
        <w:ind w:left="-284"/>
        <w:jc w:val="center"/>
        <w:rPr>
          <w:rFonts w:ascii="Times New Roman" w:hAnsi="Times New Roman"/>
          <w:b/>
          <w:sz w:val="28"/>
          <w:szCs w:val="28"/>
        </w:rPr>
      </w:pPr>
      <w:r w:rsidRPr="00995DB8">
        <w:rPr>
          <w:rFonts w:ascii="Times New Roman" w:hAnsi="Times New Roman"/>
          <w:b/>
          <w:noProof/>
          <w:sz w:val="28"/>
          <w:szCs w:val="28"/>
          <w:lang w:eastAsia="ru-RU"/>
        </w:rPr>
        <w:drawing>
          <wp:inline distT="0" distB="0" distL="0" distR="0">
            <wp:extent cx="6426730" cy="9028218"/>
            <wp:effectExtent l="0" t="0" r="0" b="0"/>
            <wp:docPr id="7" name="Рисунок 7" descr="K:\мох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хов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1211" cy="9034513"/>
                    </a:xfrm>
                    <a:prstGeom prst="rect">
                      <a:avLst/>
                    </a:prstGeom>
                    <a:noFill/>
                    <a:ln>
                      <a:noFill/>
                    </a:ln>
                  </pic:spPr>
                </pic:pic>
              </a:graphicData>
            </a:graphic>
          </wp:inline>
        </w:drawing>
      </w:r>
    </w:p>
    <w:p w:rsidR="00F11D45" w:rsidRDefault="00F11D45" w:rsidP="004D5101">
      <w:pPr>
        <w:spacing w:after="0" w:line="240" w:lineRule="auto"/>
        <w:jc w:val="center"/>
        <w:rPr>
          <w:rFonts w:ascii="Times New Roman" w:hAnsi="Times New Roman"/>
          <w:b/>
          <w:sz w:val="26"/>
          <w:szCs w:val="26"/>
        </w:rPr>
      </w:pPr>
    </w:p>
    <w:p w:rsidR="00995DB8" w:rsidRDefault="00995DB8" w:rsidP="004D5101">
      <w:pPr>
        <w:spacing w:after="0" w:line="240" w:lineRule="auto"/>
        <w:jc w:val="center"/>
        <w:rPr>
          <w:rFonts w:ascii="Times New Roman" w:hAnsi="Times New Roman"/>
          <w:b/>
          <w:sz w:val="26"/>
          <w:szCs w:val="26"/>
        </w:rPr>
      </w:pPr>
    </w:p>
    <w:p w:rsidR="00064D2E" w:rsidRDefault="004D5101" w:rsidP="004D5101">
      <w:pPr>
        <w:spacing w:after="0" w:line="240" w:lineRule="auto"/>
        <w:jc w:val="center"/>
        <w:rPr>
          <w:rFonts w:ascii="Times New Roman" w:hAnsi="Times New Roman"/>
          <w:b/>
          <w:sz w:val="26"/>
          <w:szCs w:val="26"/>
        </w:rPr>
      </w:pPr>
      <w:r w:rsidRPr="004D5101">
        <w:rPr>
          <w:rFonts w:ascii="Times New Roman" w:hAnsi="Times New Roman"/>
          <w:b/>
          <w:sz w:val="26"/>
          <w:szCs w:val="26"/>
        </w:rPr>
        <w:t>Содержание</w:t>
      </w:r>
    </w:p>
    <w:p w:rsidR="00F11D45" w:rsidRPr="004D5101" w:rsidRDefault="00F11D45" w:rsidP="004D5101">
      <w:pPr>
        <w:spacing w:after="0" w:line="240" w:lineRule="auto"/>
        <w:jc w:val="center"/>
        <w:rPr>
          <w:rFonts w:ascii="Times New Roman" w:hAnsi="Times New Roman"/>
          <w:b/>
          <w:sz w:val="26"/>
          <w:szCs w:val="26"/>
        </w:rPr>
      </w:pPr>
    </w:p>
    <w:p w:rsidR="004D5101" w:rsidRPr="004D5101" w:rsidRDefault="004D5101" w:rsidP="004D5101">
      <w:pPr>
        <w:spacing w:after="0" w:line="240" w:lineRule="auto"/>
        <w:jc w:val="both"/>
        <w:rPr>
          <w:rFonts w:ascii="Times New Roman" w:hAnsi="Times New Roman"/>
          <w:b/>
          <w:sz w:val="26"/>
          <w:szCs w:val="26"/>
        </w:rPr>
      </w:pPr>
      <w:r w:rsidRPr="004D5101">
        <w:rPr>
          <w:rFonts w:ascii="Times New Roman" w:hAnsi="Times New Roman"/>
          <w:b/>
          <w:sz w:val="26"/>
          <w:szCs w:val="26"/>
        </w:rPr>
        <w:t xml:space="preserve">Общие положения </w:t>
      </w:r>
    </w:p>
    <w:p w:rsidR="00C80F14" w:rsidRPr="004D5101" w:rsidRDefault="00C80F14" w:rsidP="00C80F14">
      <w:pPr>
        <w:tabs>
          <w:tab w:val="left" w:pos="426"/>
          <w:tab w:val="left" w:pos="851"/>
        </w:tabs>
        <w:spacing w:after="0"/>
        <w:contextualSpacing/>
        <w:jc w:val="both"/>
        <w:rPr>
          <w:rFonts w:ascii="Times New Roman" w:eastAsia="Times New Roman" w:hAnsi="Times New Roman"/>
          <w:b/>
          <w:spacing w:val="-2"/>
          <w:sz w:val="26"/>
          <w:szCs w:val="26"/>
        </w:rPr>
      </w:pPr>
      <w:r w:rsidRPr="004D5101">
        <w:rPr>
          <w:rFonts w:ascii="Times New Roman" w:eastAsia="Times New Roman" w:hAnsi="Times New Roman"/>
          <w:b/>
          <w:sz w:val="26"/>
          <w:szCs w:val="26"/>
        </w:rPr>
        <w:t>1.Целевой</w:t>
      </w:r>
      <w:r w:rsidRPr="004D5101">
        <w:rPr>
          <w:rFonts w:ascii="Times New Roman" w:eastAsia="Times New Roman" w:hAnsi="Times New Roman"/>
          <w:b/>
          <w:spacing w:val="13"/>
          <w:sz w:val="26"/>
          <w:szCs w:val="26"/>
        </w:rPr>
        <w:t xml:space="preserve"> </w:t>
      </w:r>
      <w:r w:rsidRPr="004D5101">
        <w:rPr>
          <w:rFonts w:ascii="Times New Roman" w:eastAsia="Times New Roman" w:hAnsi="Times New Roman"/>
          <w:b/>
          <w:sz w:val="26"/>
          <w:szCs w:val="26"/>
        </w:rPr>
        <w:t xml:space="preserve">раздел </w:t>
      </w:r>
    </w:p>
    <w:p w:rsidR="004D5101" w:rsidRPr="004D5101" w:rsidRDefault="004D5101" w:rsidP="00C80F14">
      <w:pPr>
        <w:tabs>
          <w:tab w:val="left" w:pos="426"/>
          <w:tab w:val="left" w:pos="851"/>
        </w:tabs>
        <w:spacing w:after="0"/>
        <w:contextualSpacing/>
        <w:jc w:val="both"/>
        <w:rPr>
          <w:rFonts w:ascii="Times New Roman" w:hAnsi="Times New Roman"/>
          <w:sz w:val="26"/>
          <w:szCs w:val="26"/>
        </w:rPr>
      </w:pPr>
      <w:r w:rsidRPr="004D5101">
        <w:rPr>
          <w:rFonts w:ascii="Times New Roman" w:hAnsi="Times New Roman"/>
          <w:sz w:val="26"/>
          <w:szCs w:val="26"/>
        </w:rPr>
        <w:t xml:space="preserve">1.1. </w:t>
      </w:r>
      <w:r w:rsidR="0064197F">
        <w:rPr>
          <w:rFonts w:ascii="Times New Roman" w:hAnsi="Times New Roman"/>
          <w:sz w:val="26"/>
          <w:szCs w:val="26"/>
        </w:rPr>
        <w:t>Пояснительная записка (цели, задачи, принципы)</w:t>
      </w:r>
    </w:p>
    <w:p w:rsidR="00C80F14" w:rsidRPr="004D5101" w:rsidRDefault="004D5101" w:rsidP="00C80F14">
      <w:pPr>
        <w:tabs>
          <w:tab w:val="left" w:pos="426"/>
          <w:tab w:val="left" w:pos="851"/>
        </w:tabs>
        <w:spacing w:after="0"/>
        <w:contextualSpacing/>
        <w:jc w:val="both"/>
        <w:rPr>
          <w:rFonts w:ascii="Times New Roman" w:hAnsi="Times New Roman"/>
          <w:sz w:val="26"/>
          <w:szCs w:val="26"/>
        </w:rPr>
      </w:pPr>
      <w:r w:rsidRPr="004D5101">
        <w:rPr>
          <w:rFonts w:ascii="Times New Roman" w:hAnsi="Times New Roman"/>
          <w:sz w:val="26"/>
          <w:szCs w:val="26"/>
        </w:rPr>
        <w:t xml:space="preserve">1.2. </w:t>
      </w:r>
      <w:r w:rsidR="00B854B8" w:rsidRPr="004D5101">
        <w:rPr>
          <w:rFonts w:ascii="Times New Roman" w:hAnsi="Times New Roman"/>
          <w:sz w:val="26"/>
          <w:szCs w:val="26"/>
        </w:rPr>
        <w:t>Характеристика контингента воспитанников</w:t>
      </w:r>
    </w:p>
    <w:p w:rsidR="004D5101" w:rsidRPr="004D5101" w:rsidRDefault="004D5101" w:rsidP="004D5101">
      <w:pPr>
        <w:tabs>
          <w:tab w:val="left" w:pos="426"/>
          <w:tab w:val="left" w:pos="993"/>
        </w:tabs>
        <w:spacing w:after="0"/>
        <w:contextualSpacing/>
        <w:jc w:val="both"/>
        <w:rPr>
          <w:rFonts w:ascii="Times New Roman" w:hAnsi="Times New Roman"/>
          <w:sz w:val="26"/>
          <w:szCs w:val="26"/>
        </w:rPr>
      </w:pPr>
      <w:r w:rsidRPr="004D5101">
        <w:rPr>
          <w:rFonts w:ascii="Times New Roman" w:hAnsi="Times New Roman"/>
          <w:sz w:val="26"/>
          <w:szCs w:val="26"/>
        </w:rPr>
        <w:t>1.3. Планируемые результаты коррекционно-развивающей работы учителя-дефектолога с детьми с ЗПР и РАС старшего дошкольного возраста.</w:t>
      </w:r>
    </w:p>
    <w:p w:rsidR="00C80F14" w:rsidRPr="004D5101" w:rsidRDefault="004D5101" w:rsidP="004D5101">
      <w:pPr>
        <w:tabs>
          <w:tab w:val="left" w:pos="426"/>
          <w:tab w:val="left" w:pos="993"/>
        </w:tabs>
        <w:spacing w:after="0"/>
        <w:contextualSpacing/>
        <w:jc w:val="both"/>
        <w:rPr>
          <w:rFonts w:ascii="Times New Roman" w:hAnsi="Times New Roman"/>
          <w:sz w:val="26"/>
          <w:szCs w:val="26"/>
        </w:rPr>
      </w:pPr>
      <w:r w:rsidRPr="004D5101">
        <w:rPr>
          <w:rFonts w:ascii="Times New Roman" w:hAnsi="Times New Roman"/>
          <w:sz w:val="26"/>
          <w:szCs w:val="26"/>
        </w:rPr>
        <w:t>1.4. Развивающее</w:t>
      </w:r>
      <w:r w:rsidR="00C80F14" w:rsidRPr="004D5101">
        <w:rPr>
          <w:rFonts w:ascii="Times New Roman" w:hAnsi="Times New Roman"/>
          <w:sz w:val="26"/>
          <w:szCs w:val="26"/>
        </w:rPr>
        <w:t xml:space="preserve"> оценивание качества </w:t>
      </w:r>
      <w:r w:rsidRPr="004D5101">
        <w:rPr>
          <w:rFonts w:ascii="Times New Roman" w:hAnsi="Times New Roman"/>
          <w:sz w:val="26"/>
          <w:szCs w:val="26"/>
        </w:rPr>
        <w:t>коррекционно-развивающей работы учителя-дефектолога.</w:t>
      </w:r>
    </w:p>
    <w:p w:rsidR="00064D2E" w:rsidRPr="004D5101" w:rsidRDefault="004D5101" w:rsidP="00926151">
      <w:pPr>
        <w:spacing w:after="0" w:line="240" w:lineRule="auto"/>
        <w:rPr>
          <w:rFonts w:ascii="Times New Roman" w:hAnsi="Times New Roman"/>
          <w:b/>
          <w:sz w:val="26"/>
          <w:szCs w:val="26"/>
        </w:rPr>
      </w:pPr>
      <w:r w:rsidRPr="004D5101">
        <w:rPr>
          <w:rFonts w:ascii="Times New Roman" w:hAnsi="Times New Roman"/>
          <w:b/>
          <w:sz w:val="26"/>
          <w:szCs w:val="26"/>
        </w:rPr>
        <w:t>2. Содержательный раздел</w:t>
      </w:r>
    </w:p>
    <w:p w:rsidR="00064D2E" w:rsidRDefault="004D5101" w:rsidP="00926151">
      <w:pPr>
        <w:spacing w:after="0" w:line="240" w:lineRule="auto"/>
        <w:rPr>
          <w:rFonts w:ascii="Times New Roman" w:hAnsi="Times New Roman"/>
          <w:sz w:val="26"/>
          <w:szCs w:val="26"/>
        </w:rPr>
      </w:pPr>
      <w:r w:rsidRPr="004D5101">
        <w:rPr>
          <w:rFonts w:ascii="Times New Roman" w:hAnsi="Times New Roman"/>
          <w:sz w:val="26"/>
          <w:szCs w:val="26"/>
        </w:rPr>
        <w:t>2.1. Содержание коррекционно-развивающей работы учителя-дефектолога по образовательным областям</w:t>
      </w:r>
      <w:r>
        <w:rPr>
          <w:rFonts w:ascii="Times New Roman" w:hAnsi="Times New Roman"/>
          <w:sz w:val="26"/>
          <w:szCs w:val="26"/>
        </w:rPr>
        <w:t>.</w:t>
      </w:r>
    </w:p>
    <w:p w:rsidR="004D5101" w:rsidRDefault="004D5101" w:rsidP="00926151">
      <w:pPr>
        <w:spacing w:after="0" w:line="240" w:lineRule="auto"/>
        <w:rPr>
          <w:rFonts w:ascii="Times New Roman" w:hAnsi="Times New Roman"/>
          <w:sz w:val="26"/>
          <w:szCs w:val="26"/>
        </w:rPr>
      </w:pPr>
      <w:r>
        <w:rPr>
          <w:rFonts w:ascii="Times New Roman" w:hAnsi="Times New Roman"/>
          <w:sz w:val="26"/>
          <w:szCs w:val="26"/>
        </w:rPr>
        <w:t>2.1.1. Социально-коммуникативное развитие</w:t>
      </w:r>
      <w:r w:rsidR="0064197F">
        <w:rPr>
          <w:rFonts w:ascii="Times New Roman" w:hAnsi="Times New Roman"/>
          <w:sz w:val="26"/>
          <w:szCs w:val="26"/>
        </w:rPr>
        <w:t>.</w:t>
      </w:r>
    </w:p>
    <w:p w:rsidR="004D5101" w:rsidRDefault="004D5101" w:rsidP="00926151">
      <w:pPr>
        <w:spacing w:after="0" w:line="240" w:lineRule="auto"/>
        <w:rPr>
          <w:rFonts w:ascii="Times New Roman" w:hAnsi="Times New Roman"/>
          <w:sz w:val="26"/>
          <w:szCs w:val="26"/>
        </w:rPr>
      </w:pPr>
      <w:r>
        <w:rPr>
          <w:rFonts w:ascii="Times New Roman" w:hAnsi="Times New Roman"/>
          <w:sz w:val="26"/>
          <w:szCs w:val="26"/>
        </w:rPr>
        <w:t>2.1.2. Познавательное развитие</w:t>
      </w:r>
      <w:r w:rsidR="0064197F">
        <w:rPr>
          <w:rFonts w:ascii="Times New Roman" w:hAnsi="Times New Roman"/>
          <w:sz w:val="26"/>
          <w:szCs w:val="26"/>
        </w:rPr>
        <w:t>.</w:t>
      </w:r>
    </w:p>
    <w:p w:rsidR="004D5101" w:rsidRDefault="004D5101" w:rsidP="00926151">
      <w:pPr>
        <w:spacing w:after="0" w:line="240" w:lineRule="auto"/>
        <w:rPr>
          <w:rFonts w:ascii="Times New Roman" w:hAnsi="Times New Roman"/>
          <w:sz w:val="26"/>
          <w:szCs w:val="26"/>
        </w:rPr>
      </w:pPr>
      <w:r>
        <w:rPr>
          <w:rFonts w:ascii="Times New Roman" w:hAnsi="Times New Roman"/>
          <w:sz w:val="26"/>
          <w:szCs w:val="26"/>
        </w:rPr>
        <w:t xml:space="preserve">2.1.3. </w:t>
      </w:r>
      <w:r w:rsidR="0064197F">
        <w:rPr>
          <w:rFonts w:ascii="Times New Roman" w:hAnsi="Times New Roman"/>
          <w:sz w:val="26"/>
          <w:szCs w:val="26"/>
        </w:rPr>
        <w:t>Речевое развитие.</w:t>
      </w:r>
    </w:p>
    <w:p w:rsidR="0064197F" w:rsidRDefault="0064197F" w:rsidP="00926151">
      <w:pPr>
        <w:spacing w:after="0" w:line="240" w:lineRule="auto"/>
        <w:rPr>
          <w:rFonts w:ascii="Times New Roman" w:hAnsi="Times New Roman"/>
          <w:sz w:val="26"/>
          <w:szCs w:val="26"/>
        </w:rPr>
      </w:pPr>
      <w:r>
        <w:rPr>
          <w:rFonts w:ascii="Times New Roman" w:hAnsi="Times New Roman"/>
          <w:sz w:val="26"/>
          <w:szCs w:val="26"/>
        </w:rPr>
        <w:t>2.1.4. Художественно-эстетическое развитие.</w:t>
      </w:r>
    </w:p>
    <w:p w:rsidR="0064197F" w:rsidRDefault="0064197F" w:rsidP="00926151">
      <w:pPr>
        <w:spacing w:after="0" w:line="240" w:lineRule="auto"/>
        <w:rPr>
          <w:rFonts w:ascii="Times New Roman" w:hAnsi="Times New Roman"/>
          <w:sz w:val="26"/>
          <w:szCs w:val="26"/>
        </w:rPr>
      </w:pPr>
      <w:r>
        <w:rPr>
          <w:rFonts w:ascii="Times New Roman" w:hAnsi="Times New Roman"/>
          <w:sz w:val="26"/>
          <w:szCs w:val="26"/>
        </w:rPr>
        <w:t>2.1.5. Физическое развитие.</w:t>
      </w:r>
    </w:p>
    <w:p w:rsidR="00F15B5D" w:rsidRPr="00635960" w:rsidRDefault="00F15B5D" w:rsidP="00F15B5D">
      <w:pPr>
        <w:spacing w:after="0" w:line="276" w:lineRule="auto"/>
        <w:jc w:val="both"/>
        <w:rPr>
          <w:rFonts w:ascii="Times New Roman" w:eastAsia="Times New Roman" w:hAnsi="Times New Roman"/>
          <w:sz w:val="26"/>
          <w:szCs w:val="26"/>
          <w:lang w:eastAsia="ru-RU"/>
        </w:rPr>
      </w:pPr>
      <w:r>
        <w:rPr>
          <w:rFonts w:ascii="Times New Roman" w:hAnsi="Times New Roman"/>
          <w:sz w:val="26"/>
          <w:szCs w:val="26"/>
        </w:rPr>
        <w:t xml:space="preserve">2.2. </w:t>
      </w:r>
      <w:r w:rsidRPr="00F15B5D">
        <w:rPr>
          <w:rFonts w:ascii="Times New Roman" w:eastAsia="Times New Roman" w:hAnsi="Times New Roman"/>
          <w:sz w:val="26"/>
          <w:szCs w:val="26"/>
          <w:lang w:eastAsia="ru-RU"/>
        </w:rPr>
        <w:t>Взаимодействие учителя-дефектолога с детьми</w:t>
      </w:r>
    </w:p>
    <w:p w:rsidR="0064197F" w:rsidRDefault="00F15B5D" w:rsidP="00926151">
      <w:pPr>
        <w:spacing w:after="0" w:line="240" w:lineRule="auto"/>
        <w:rPr>
          <w:rFonts w:ascii="Times New Roman" w:hAnsi="Times New Roman"/>
          <w:sz w:val="26"/>
          <w:szCs w:val="26"/>
        </w:rPr>
      </w:pPr>
      <w:r>
        <w:rPr>
          <w:rFonts w:ascii="Times New Roman" w:hAnsi="Times New Roman"/>
          <w:sz w:val="26"/>
          <w:szCs w:val="26"/>
        </w:rPr>
        <w:t>2.3.</w:t>
      </w:r>
      <w:r w:rsidR="0064197F">
        <w:rPr>
          <w:rFonts w:ascii="Times New Roman" w:hAnsi="Times New Roman"/>
          <w:sz w:val="26"/>
          <w:szCs w:val="26"/>
        </w:rPr>
        <w:t>Взаимодействие педагогического коллектива с родителями (законными представителями) обучающихся.</w:t>
      </w:r>
    </w:p>
    <w:p w:rsidR="0064197F" w:rsidRDefault="00F15B5D" w:rsidP="00926151">
      <w:pPr>
        <w:spacing w:after="0" w:line="240" w:lineRule="auto"/>
        <w:rPr>
          <w:rFonts w:ascii="Times New Roman" w:hAnsi="Times New Roman"/>
          <w:sz w:val="26"/>
          <w:szCs w:val="26"/>
        </w:rPr>
      </w:pPr>
      <w:r>
        <w:rPr>
          <w:rFonts w:ascii="Times New Roman" w:hAnsi="Times New Roman"/>
          <w:sz w:val="26"/>
          <w:szCs w:val="26"/>
        </w:rPr>
        <w:t>2.4</w:t>
      </w:r>
      <w:r w:rsidR="0064197F">
        <w:rPr>
          <w:rFonts w:ascii="Times New Roman" w:hAnsi="Times New Roman"/>
          <w:sz w:val="26"/>
          <w:szCs w:val="26"/>
        </w:rPr>
        <w:t>. Мероприятия по реализации программы воспитания в ДОУ.</w:t>
      </w:r>
    </w:p>
    <w:p w:rsidR="0064197F" w:rsidRDefault="0064197F" w:rsidP="00926151">
      <w:pPr>
        <w:spacing w:after="0" w:line="240" w:lineRule="auto"/>
        <w:rPr>
          <w:rFonts w:ascii="Times New Roman" w:hAnsi="Times New Roman"/>
          <w:b/>
          <w:sz w:val="26"/>
          <w:szCs w:val="26"/>
        </w:rPr>
      </w:pPr>
      <w:r>
        <w:rPr>
          <w:rFonts w:ascii="Times New Roman" w:hAnsi="Times New Roman"/>
          <w:b/>
          <w:sz w:val="26"/>
          <w:szCs w:val="26"/>
        </w:rPr>
        <w:t>3. Организационный раздел</w:t>
      </w:r>
    </w:p>
    <w:p w:rsidR="0064197F" w:rsidRDefault="0064197F" w:rsidP="00926151">
      <w:pPr>
        <w:spacing w:after="0" w:line="240" w:lineRule="auto"/>
        <w:rPr>
          <w:rFonts w:ascii="Times New Roman" w:hAnsi="Times New Roman"/>
          <w:sz w:val="26"/>
          <w:szCs w:val="26"/>
        </w:rPr>
      </w:pPr>
      <w:r>
        <w:rPr>
          <w:rFonts w:ascii="Times New Roman" w:hAnsi="Times New Roman"/>
          <w:sz w:val="26"/>
          <w:szCs w:val="26"/>
        </w:rPr>
        <w:t>3.1. Психолого-педагогические условия, обеспечивающие раз</w:t>
      </w:r>
      <w:r w:rsidR="004769F3">
        <w:rPr>
          <w:rFonts w:ascii="Times New Roman" w:hAnsi="Times New Roman"/>
          <w:sz w:val="26"/>
          <w:szCs w:val="26"/>
        </w:rPr>
        <w:t>витие детей старшей группы</w:t>
      </w:r>
      <w:r>
        <w:rPr>
          <w:rFonts w:ascii="Times New Roman" w:hAnsi="Times New Roman"/>
          <w:sz w:val="26"/>
          <w:szCs w:val="26"/>
        </w:rPr>
        <w:t>.</w:t>
      </w:r>
    </w:p>
    <w:p w:rsidR="0064197F" w:rsidRDefault="0064197F" w:rsidP="00926151">
      <w:pPr>
        <w:spacing w:after="0" w:line="240" w:lineRule="auto"/>
        <w:rPr>
          <w:rFonts w:ascii="Times New Roman" w:hAnsi="Times New Roman"/>
          <w:sz w:val="26"/>
          <w:szCs w:val="26"/>
        </w:rPr>
      </w:pPr>
      <w:r>
        <w:rPr>
          <w:rFonts w:ascii="Times New Roman" w:hAnsi="Times New Roman"/>
          <w:sz w:val="26"/>
          <w:szCs w:val="26"/>
        </w:rPr>
        <w:t>3.2. Организация развивающей предметно-пространственной среды в кабинете учителя-дефектолога и в группе.</w:t>
      </w:r>
    </w:p>
    <w:p w:rsidR="0064197F" w:rsidRDefault="0064197F" w:rsidP="00926151">
      <w:pPr>
        <w:spacing w:after="0" w:line="240" w:lineRule="auto"/>
        <w:rPr>
          <w:rFonts w:ascii="Times New Roman" w:hAnsi="Times New Roman"/>
          <w:sz w:val="26"/>
          <w:szCs w:val="26"/>
        </w:rPr>
      </w:pPr>
      <w:r>
        <w:rPr>
          <w:rFonts w:ascii="Times New Roman" w:hAnsi="Times New Roman"/>
          <w:sz w:val="26"/>
          <w:szCs w:val="26"/>
        </w:rPr>
        <w:t>3.3. Учебный план.</w:t>
      </w:r>
    </w:p>
    <w:p w:rsidR="0064197F" w:rsidRDefault="0064197F" w:rsidP="00926151">
      <w:pPr>
        <w:spacing w:after="0" w:line="240" w:lineRule="auto"/>
        <w:rPr>
          <w:rFonts w:ascii="Times New Roman" w:hAnsi="Times New Roman"/>
          <w:sz w:val="26"/>
          <w:szCs w:val="26"/>
        </w:rPr>
      </w:pPr>
      <w:r>
        <w:rPr>
          <w:rFonts w:ascii="Times New Roman" w:hAnsi="Times New Roman"/>
          <w:sz w:val="26"/>
          <w:szCs w:val="26"/>
        </w:rPr>
        <w:t>3.4. Расписание и особенности работы учителя-дефектолога.</w:t>
      </w:r>
    </w:p>
    <w:p w:rsidR="0064197F" w:rsidRDefault="0064197F" w:rsidP="00926151">
      <w:pPr>
        <w:spacing w:after="0" w:line="240" w:lineRule="auto"/>
        <w:rPr>
          <w:rFonts w:ascii="Times New Roman" w:hAnsi="Times New Roman"/>
          <w:sz w:val="26"/>
          <w:szCs w:val="26"/>
        </w:rPr>
      </w:pPr>
      <w:r>
        <w:rPr>
          <w:rFonts w:ascii="Times New Roman" w:hAnsi="Times New Roman"/>
          <w:sz w:val="26"/>
          <w:szCs w:val="26"/>
        </w:rPr>
        <w:t>3.5. Комплексно-тематическое планирование.</w:t>
      </w:r>
    </w:p>
    <w:p w:rsidR="0064197F" w:rsidRPr="0064197F" w:rsidRDefault="0064197F" w:rsidP="00926151">
      <w:pPr>
        <w:spacing w:after="0" w:line="240" w:lineRule="auto"/>
        <w:rPr>
          <w:rFonts w:ascii="Times New Roman" w:hAnsi="Times New Roman"/>
          <w:b/>
          <w:sz w:val="26"/>
          <w:szCs w:val="26"/>
        </w:rPr>
      </w:pPr>
      <w:r>
        <w:rPr>
          <w:rFonts w:ascii="Times New Roman" w:hAnsi="Times New Roman"/>
          <w:b/>
          <w:sz w:val="26"/>
          <w:szCs w:val="26"/>
        </w:rPr>
        <w:t>4. Аннотация</w:t>
      </w:r>
    </w:p>
    <w:p w:rsidR="00064D2E" w:rsidRDefault="00064D2E" w:rsidP="003E7381">
      <w:pPr>
        <w:spacing w:after="0" w:line="240" w:lineRule="auto"/>
        <w:jc w:val="both"/>
        <w:rPr>
          <w:rFonts w:ascii="Times New Roman" w:hAnsi="Times New Roman"/>
          <w:sz w:val="26"/>
          <w:szCs w:val="26"/>
        </w:rPr>
      </w:pPr>
    </w:p>
    <w:p w:rsidR="004A2653" w:rsidRDefault="004A2653" w:rsidP="003E7381">
      <w:pPr>
        <w:spacing w:after="0" w:line="240" w:lineRule="auto"/>
        <w:jc w:val="both"/>
        <w:rPr>
          <w:rFonts w:ascii="Times New Roman" w:hAnsi="Times New Roman"/>
          <w:sz w:val="26"/>
          <w:szCs w:val="26"/>
        </w:rPr>
      </w:pPr>
    </w:p>
    <w:p w:rsidR="004A2653" w:rsidRDefault="004A2653"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Default="00F11D45" w:rsidP="003E7381">
      <w:pPr>
        <w:spacing w:after="0" w:line="240" w:lineRule="auto"/>
        <w:jc w:val="both"/>
        <w:rPr>
          <w:rFonts w:ascii="Times New Roman" w:hAnsi="Times New Roman"/>
          <w:sz w:val="26"/>
          <w:szCs w:val="26"/>
        </w:rPr>
      </w:pPr>
    </w:p>
    <w:p w:rsidR="00F11D45" w:rsidRPr="004D5101" w:rsidRDefault="00F11D45" w:rsidP="003E7381">
      <w:pPr>
        <w:spacing w:after="0" w:line="240" w:lineRule="auto"/>
        <w:jc w:val="both"/>
        <w:rPr>
          <w:rFonts w:ascii="Times New Roman" w:hAnsi="Times New Roman"/>
          <w:sz w:val="26"/>
          <w:szCs w:val="26"/>
        </w:rPr>
      </w:pPr>
    </w:p>
    <w:p w:rsidR="00064D2E" w:rsidRDefault="004A2653" w:rsidP="004A2653">
      <w:pPr>
        <w:spacing w:after="0" w:line="240" w:lineRule="auto"/>
        <w:jc w:val="center"/>
        <w:rPr>
          <w:rFonts w:ascii="Times New Roman" w:hAnsi="Times New Roman"/>
          <w:b/>
          <w:sz w:val="26"/>
          <w:szCs w:val="26"/>
        </w:rPr>
      </w:pPr>
      <w:r>
        <w:rPr>
          <w:rFonts w:ascii="Times New Roman" w:hAnsi="Times New Roman"/>
          <w:b/>
          <w:sz w:val="26"/>
          <w:szCs w:val="26"/>
        </w:rPr>
        <w:lastRenderedPageBreak/>
        <w:t xml:space="preserve">Общие положения </w:t>
      </w:r>
    </w:p>
    <w:p w:rsidR="004A2653" w:rsidRPr="004A2653" w:rsidRDefault="004A2653" w:rsidP="004A2653">
      <w:pPr>
        <w:spacing w:after="0" w:line="240" w:lineRule="auto"/>
        <w:jc w:val="center"/>
        <w:rPr>
          <w:rFonts w:ascii="Times New Roman" w:hAnsi="Times New Roman"/>
          <w:b/>
          <w:sz w:val="26"/>
          <w:szCs w:val="26"/>
        </w:rPr>
      </w:pPr>
    </w:p>
    <w:p w:rsidR="003C5BD7" w:rsidRPr="004D5101" w:rsidRDefault="003C5BD7" w:rsidP="004A2653">
      <w:pPr>
        <w:widowControl w:val="0"/>
        <w:autoSpaceDE w:val="0"/>
        <w:autoSpaceDN w:val="0"/>
        <w:spacing w:after="0"/>
        <w:ind w:right="55" w:firstLine="567"/>
        <w:jc w:val="both"/>
        <w:rPr>
          <w:rFonts w:ascii="Times New Roman" w:eastAsia="Times New Roman" w:hAnsi="Times New Roman"/>
          <w:color w:val="000000"/>
          <w:sz w:val="26"/>
          <w:szCs w:val="26"/>
        </w:rPr>
      </w:pPr>
      <w:r w:rsidRPr="004D5101">
        <w:rPr>
          <w:rFonts w:ascii="Times New Roman" w:hAnsi="Times New Roman"/>
          <w:sz w:val="26"/>
          <w:szCs w:val="26"/>
        </w:rPr>
        <w:t xml:space="preserve">Рабочая программа коррекционно-развивающей работы учителя-дефектолога </w:t>
      </w:r>
      <w:r w:rsidRPr="004D5101">
        <w:rPr>
          <w:rFonts w:ascii="Times New Roman" w:eastAsia="Times New Roman" w:hAnsi="Times New Roman"/>
          <w:color w:val="000000"/>
          <w:sz w:val="26"/>
          <w:szCs w:val="26"/>
        </w:rPr>
        <w:t>разработана в соответствии с федеральными, региональными и локальными нормативными документами:</w:t>
      </w:r>
    </w:p>
    <w:p w:rsidR="003C5BD7" w:rsidRPr="004D5101" w:rsidRDefault="003C5BD7" w:rsidP="004A2653">
      <w:pPr>
        <w:spacing w:after="0" w:line="240" w:lineRule="auto"/>
        <w:jc w:val="both"/>
        <w:rPr>
          <w:rFonts w:ascii="Times New Roman" w:eastAsia="Century" w:hAnsi="Times New Roman"/>
          <w:color w:val="000000"/>
          <w:sz w:val="26"/>
          <w:szCs w:val="26"/>
        </w:rPr>
      </w:pPr>
      <w:bookmarkStart w:id="0" w:name="_Hlk102654686"/>
      <w:r w:rsidRPr="004D5101">
        <w:rPr>
          <w:rFonts w:ascii="Times New Roman" w:eastAsia="Century" w:hAnsi="Times New Roman"/>
          <w:color w:val="000000"/>
          <w:sz w:val="26"/>
          <w:szCs w:val="26"/>
        </w:rPr>
        <w:t xml:space="preserve">        - Федеральный закон от 29 декабря 2012 г. № 273-ФЗ «Об образовании в Российской Федерации»</w:t>
      </w:r>
    </w:p>
    <w:p w:rsidR="003C5BD7" w:rsidRPr="006E186A" w:rsidRDefault="003C5BD7" w:rsidP="004A2653">
      <w:pPr>
        <w:spacing w:after="0" w:line="240" w:lineRule="auto"/>
        <w:jc w:val="both"/>
        <w:rPr>
          <w:rFonts w:ascii="Times New Roman" w:eastAsia="Century" w:hAnsi="Times New Roman"/>
          <w:color w:val="000000"/>
          <w:sz w:val="26"/>
          <w:szCs w:val="26"/>
        </w:rPr>
      </w:pPr>
      <w:r w:rsidRPr="004D5101">
        <w:rPr>
          <w:rFonts w:ascii="Times New Roman" w:eastAsia="Century" w:hAnsi="Times New Roman"/>
          <w:color w:val="000000"/>
          <w:sz w:val="26"/>
          <w:szCs w:val="26"/>
        </w:rPr>
        <w:t xml:space="preserve">       - Приказ Министерства образования и науки Российской Федерации от 17</w:t>
      </w:r>
      <w:r w:rsidRPr="006E186A">
        <w:rPr>
          <w:rFonts w:ascii="Times New Roman" w:eastAsia="Century" w:hAnsi="Times New Roman"/>
          <w:color w:val="000000"/>
          <w:sz w:val="26"/>
          <w:szCs w:val="26"/>
        </w:rPr>
        <w:t xml:space="preserve"> октября 2013 г. № 1155 «Об утверждении федерального государственного образовательного стандарта дошкольного образования» </w:t>
      </w:r>
    </w:p>
    <w:p w:rsidR="004A2653" w:rsidRDefault="003C5BD7" w:rsidP="004A2653">
      <w:pPr>
        <w:spacing w:after="0"/>
        <w:jc w:val="both"/>
        <w:rPr>
          <w:rFonts w:ascii="Times New Roman" w:hAnsi="Times New Roman"/>
          <w:sz w:val="26"/>
          <w:szCs w:val="26"/>
        </w:rPr>
      </w:pPr>
      <w:r w:rsidRPr="006E186A">
        <w:rPr>
          <w:rFonts w:ascii="Times New Roman" w:hAnsi="Times New Roman"/>
          <w:sz w:val="26"/>
          <w:szCs w:val="26"/>
        </w:rPr>
        <w:t xml:space="preserve">           - </w:t>
      </w:r>
      <w:r w:rsidR="00633227" w:rsidRPr="0047755C">
        <w:rPr>
          <w:rFonts w:ascii="Times New Roman" w:hAnsi="Times New Roman"/>
          <w:sz w:val="26"/>
          <w:szCs w:val="26"/>
          <w:bdr w:val="none" w:sz="0" w:space="0" w:color="auto" w:frame="1"/>
        </w:rPr>
        <w:t xml:space="preserve">Приказ </w:t>
      </w:r>
      <w:r w:rsidRPr="0047755C">
        <w:rPr>
          <w:rFonts w:ascii="Times New Roman" w:hAnsi="Times New Roman"/>
          <w:sz w:val="26"/>
          <w:szCs w:val="26"/>
          <w:bdr w:val="none" w:sz="0" w:space="0" w:color="auto" w:frame="1"/>
        </w:rPr>
        <w:t>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r w:rsidRPr="006E186A">
        <w:rPr>
          <w:rFonts w:ascii="Times New Roman" w:hAnsi="Times New Roman"/>
          <w:sz w:val="26"/>
          <w:szCs w:val="26"/>
        </w:rPr>
        <w:t> </w:t>
      </w:r>
    </w:p>
    <w:p w:rsidR="003C5BD7" w:rsidRPr="006E186A" w:rsidRDefault="003C5BD7" w:rsidP="004A2653">
      <w:pPr>
        <w:spacing w:after="0"/>
        <w:jc w:val="both"/>
        <w:rPr>
          <w:rFonts w:ascii="Times New Roman" w:eastAsia="Century" w:hAnsi="Times New Roman"/>
          <w:color w:val="000000"/>
          <w:sz w:val="26"/>
          <w:szCs w:val="26"/>
        </w:rPr>
      </w:pPr>
      <w:r w:rsidRPr="006E186A">
        <w:rPr>
          <w:rFonts w:ascii="Times New Roman" w:eastAsia="Century" w:hAnsi="Times New Roman"/>
          <w:color w:val="000000"/>
          <w:sz w:val="26"/>
          <w:szCs w:val="26"/>
        </w:rPr>
        <w:t xml:space="preserve">       - 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C5BD7" w:rsidRPr="006E186A" w:rsidRDefault="003C5BD7" w:rsidP="004A2653">
      <w:pPr>
        <w:spacing w:after="0" w:line="240" w:lineRule="auto"/>
        <w:jc w:val="both"/>
        <w:rPr>
          <w:rFonts w:ascii="Times New Roman" w:hAnsi="Times New Roman"/>
          <w:sz w:val="26"/>
          <w:szCs w:val="26"/>
        </w:rPr>
      </w:pPr>
      <w:r w:rsidRPr="006E186A">
        <w:rPr>
          <w:rFonts w:ascii="Times New Roman" w:hAnsi="Times New Roman"/>
          <w:sz w:val="26"/>
          <w:szCs w:val="26"/>
        </w:rPr>
        <w:t xml:space="preserve">       - 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C5BD7" w:rsidRPr="006E186A" w:rsidRDefault="003C5BD7" w:rsidP="004A2653">
      <w:pPr>
        <w:spacing w:after="0" w:line="240" w:lineRule="auto"/>
        <w:ind w:firstLine="567"/>
        <w:jc w:val="both"/>
        <w:rPr>
          <w:rFonts w:ascii="Times New Roman" w:eastAsia="Century" w:hAnsi="Times New Roman"/>
          <w:color w:val="000000"/>
          <w:sz w:val="26"/>
          <w:szCs w:val="26"/>
        </w:rPr>
      </w:pPr>
      <w:r w:rsidRPr="006E186A">
        <w:rPr>
          <w:rFonts w:ascii="Times New Roman" w:eastAsia="Century" w:hAnsi="Times New Roman"/>
          <w:color w:val="000000"/>
          <w:sz w:val="26"/>
          <w:szCs w:val="26"/>
        </w:rPr>
        <w:t xml:space="preserve">- 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3C5BD7" w:rsidRPr="006E186A" w:rsidRDefault="003C5BD7" w:rsidP="004A2653">
      <w:pPr>
        <w:spacing w:after="0" w:line="240" w:lineRule="auto"/>
        <w:ind w:firstLine="567"/>
        <w:jc w:val="both"/>
        <w:rPr>
          <w:rFonts w:ascii="Times New Roman" w:eastAsia="Century" w:hAnsi="Times New Roman"/>
          <w:color w:val="000000"/>
          <w:sz w:val="26"/>
          <w:szCs w:val="26"/>
        </w:rPr>
      </w:pPr>
      <w:r w:rsidRPr="006E186A">
        <w:rPr>
          <w:rFonts w:ascii="Times New Roman" w:eastAsia="Century" w:hAnsi="Times New Roman"/>
          <w:color w:val="000000"/>
          <w:sz w:val="26"/>
          <w:szCs w:val="26"/>
        </w:rPr>
        <w:t>- Разъяснения по вопросу регулирования раб</w:t>
      </w:r>
      <w:r w:rsidR="004A2653">
        <w:rPr>
          <w:rFonts w:ascii="Times New Roman" w:eastAsia="Century" w:hAnsi="Times New Roman"/>
          <w:color w:val="000000"/>
          <w:sz w:val="26"/>
          <w:szCs w:val="26"/>
        </w:rPr>
        <w:t>очего времени учителей-дефектологов</w:t>
      </w:r>
      <w:r w:rsidRPr="006E186A">
        <w:rPr>
          <w:rFonts w:ascii="Times New Roman" w:eastAsia="Century" w:hAnsi="Times New Roman"/>
          <w:color w:val="000000"/>
          <w:sz w:val="26"/>
          <w:szCs w:val="26"/>
        </w:rPr>
        <w:t xml:space="preserve"> организаций, осуществляющих образовательную деятельность, при выполнении ими должностных обязанностей. 24.11. 2020 ДГ-2210/07</w:t>
      </w:r>
    </w:p>
    <w:p w:rsidR="003C5BD7" w:rsidRDefault="003C5BD7" w:rsidP="004A2653">
      <w:pPr>
        <w:spacing w:after="0" w:line="240" w:lineRule="auto"/>
        <w:ind w:firstLine="567"/>
        <w:jc w:val="both"/>
        <w:rPr>
          <w:rFonts w:ascii="Times New Roman" w:eastAsia="Century" w:hAnsi="Times New Roman"/>
          <w:color w:val="C00000"/>
          <w:sz w:val="26"/>
          <w:szCs w:val="26"/>
        </w:rPr>
      </w:pPr>
      <w:r w:rsidRPr="006E186A">
        <w:rPr>
          <w:rFonts w:ascii="Times New Roman" w:eastAsia="Century" w:hAnsi="Times New Roman"/>
          <w:sz w:val="26"/>
          <w:szCs w:val="26"/>
        </w:rPr>
        <w:t>- Адаптированной образовательной программой дошколь</w:t>
      </w:r>
      <w:r w:rsidR="00633227">
        <w:rPr>
          <w:rFonts w:ascii="Times New Roman" w:eastAsia="Century" w:hAnsi="Times New Roman"/>
          <w:sz w:val="26"/>
          <w:szCs w:val="26"/>
        </w:rPr>
        <w:t>ной образовательной организации</w:t>
      </w:r>
      <w:r w:rsidRPr="006E186A">
        <w:rPr>
          <w:rFonts w:ascii="Times New Roman" w:eastAsia="Century" w:hAnsi="Times New Roman"/>
          <w:sz w:val="26"/>
          <w:szCs w:val="26"/>
        </w:rPr>
        <w:t xml:space="preserve"> </w:t>
      </w:r>
      <w:r w:rsidR="004A2653">
        <w:rPr>
          <w:rFonts w:ascii="Times New Roman" w:eastAsia="Century" w:hAnsi="Times New Roman"/>
          <w:sz w:val="26"/>
          <w:szCs w:val="26"/>
        </w:rPr>
        <w:t xml:space="preserve">МДОУ «Детский сад компенсирующего типа №111 «Медвежонок»  </w:t>
      </w:r>
      <w:r w:rsidRPr="006E186A">
        <w:rPr>
          <w:rFonts w:ascii="Times New Roman" w:eastAsia="Century" w:hAnsi="Times New Roman"/>
          <w:sz w:val="26"/>
          <w:szCs w:val="26"/>
        </w:rPr>
        <w:t xml:space="preserve">для детей с задержкой психического </w:t>
      </w:r>
      <w:r w:rsidRPr="004A2653">
        <w:rPr>
          <w:rFonts w:ascii="Times New Roman" w:eastAsia="Century" w:hAnsi="Times New Roman"/>
          <w:sz w:val="26"/>
          <w:szCs w:val="26"/>
        </w:rPr>
        <w:t>развития</w:t>
      </w:r>
      <w:r w:rsidR="004A2653">
        <w:rPr>
          <w:rFonts w:ascii="Times New Roman" w:eastAsia="Century" w:hAnsi="Times New Roman"/>
          <w:sz w:val="26"/>
          <w:szCs w:val="26"/>
        </w:rPr>
        <w:t xml:space="preserve"> (далее- АОП ДО для детей с ЗПР).</w:t>
      </w:r>
    </w:p>
    <w:p w:rsidR="004A2653" w:rsidRPr="006E186A" w:rsidRDefault="004A2653" w:rsidP="004A2653">
      <w:pPr>
        <w:spacing w:after="0" w:line="240" w:lineRule="auto"/>
        <w:ind w:firstLine="567"/>
        <w:jc w:val="both"/>
        <w:rPr>
          <w:rFonts w:ascii="Times New Roman" w:eastAsia="Century" w:hAnsi="Times New Roman"/>
          <w:color w:val="C00000"/>
          <w:sz w:val="26"/>
          <w:szCs w:val="26"/>
        </w:rPr>
      </w:pPr>
      <w:r w:rsidRPr="006E186A">
        <w:rPr>
          <w:rFonts w:ascii="Times New Roman" w:eastAsia="Century" w:hAnsi="Times New Roman"/>
          <w:sz w:val="26"/>
          <w:szCs w:val="26"/>
        </w:rPr>
        <w:t>- Адаптированной образовательной программой дошколь</w:t>
      </w:r>
      <w:r>
        <w:rPr>
          <w:rFonts w:ascii="Times New Roman" w:eastAsia="Century" w:hAnsi="Times New Roman"/>
          <w:sz w:val="26"/>
          <w:szCs w:val="26"/>
        </w:rPr>
        <w:t>ной образовательной организации</w:t>
      </w:r>
      <w:r w:rsidRPr="006E186A">
        <w:rPr>
          <w:rFonts w:ascii="Times New Roman" w:eastAsia="Century" w:hAnsi="Times New Roman"/>
          <w:sz w:val="26"/>
          <w:szCs w:val="26"/>
        </w:rPr>
        <w:t xml:space="preserve"> </w:t>
      </w:r>
      <w:r>
        <w:rPr>
          <w:rFonts w:ascii="Times New Roman" w:eastAsia="Century" w:hAnsi="Times New Roman"/>
          <w:sz w:val="26"/>
          <w:szCs w:val="26"/>
        </w:rPr>
        <w:t xml:space="preserve">МДОУ «Детский сад компенсирующего типа №111 «Медвежонок»  </w:t>
      </w:r>
      <w:r w:rsidRPr="006E186A">
        <w:rPr>
          <w:rFonts w:ascii="Times New Roman" w:eastAsia="Century" w:hAnsi="Times New Roman"/>
          <w:sz w:val="26"/>
          <w:szCs w:val="26"/>
        </w:rPr>
        <w:t>для детей с</w:t>
      </w:r>
      <w:r>
        <w:rPr>
          <w:rFonts w:ascii="Times New Roman" w:eastAsia="Century" w:hAnsi="Times New Roman"/>
          <w:sz w:val="26"/>
          <w:szCs w:val="26"/>
        </w:rPr>
        <w:t xml:space="preserve"> расстройствами аутистического спектра (далее – АОП ДО для детей с РАС)</w:t>
      </w:r>
    </w:p>
    <w:bookmarkEnd w:id="0"/>
    <w:p w:rsidR="003C5BD7" w:rsidRPr="006E186A" w:rsidRDefault="00633227" w:rsidP="004A265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 Устав Д</w:t>
      </w:r>
      <w:r w:rsidR="003C5BD7" w:rsidRPr="006E186A">
        <w:rPr>
          <w:rFonts w:ascii="Times New Roman" w:eastAsia="Times New Roman" w:hAnsi="Times New Roman"/>
          <w:sz w:val="26"/>
          <w:szCs w:val="26"/>
        </w:rPr>
        <w:t>ОО.</w:t>
      </w:r>
    </w:p>
    <w:p w:rsidR="003C5BD7" w:rsidRDefault="00CC33C5" w:rsidP="003C5BD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CC33C5" w:rsidRDefault="00CC33C5" w:rsidP="00CC33C5">
      <w:pPr>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Содержание работы учителя-дефектолога определяется программой коррекционно-развивающей работы АОП ДО МДОУ №111. В соответствии с возрастными и индивидуально-типологическими особенностями детей с ЗПР и РАС, зачисленных на группу на данный учебный год, конкретизируется содержание</w:t>
      </w:r>
      <w:r w:rsidR="005634AA">
        <w:rPr>
          <w:rFonts w:ascii="Times New Roman" w:eastAsia="Times New Roman" w:hAnsi="Times New Roman"/>
          <w:sz w:val="26"/>
          <w:szCs w:val="26"/>
        </w:rPr>
        <w:t xml:space="preserve"> коррекционно-развивающей рабо</w:t>
      </w:r>
      <w:r>
        <w:rPr>
          <w:rFonts w:ascii="Times New Roman" w:eastAsia="Times New Roman" w:hAnsi="Times New Roman"/>
          <w:sz w:val="26"/>
          <w:szCs w:val="26"/>
        </w:rPr>
        <w:t>ты</w:t>
      </w:r>
      <w:r w:rsidR="005634AA">
        <w:rPr>
          <w:rFonts w:ascii="Times New Roman" w:eastAsia="Times New Roman" w:hAnsi="Times New Roman"/>
          <w:sz w:val="26"/>
          <w:szCs w:val="26"/>
        </w:rPr>
        <w:t xml:space="preserve"> в содержательном разделе данной рабочей программы.</w:t>
      </w:r>
    </w:p>
    <w:p w:rsidR="005634AA" w:rsidRDefault="005634AA" w:rsidP="00CC33C5">
      <w:pPr>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Целевые ориентиры рабочей программы учителя-дефектолога максимально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634AA" w:rsidRDefault="005634AA" w:rsidP="00CC33C5">
      <w:pPr>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Рабочая программа состоит из трех разделов: целевой, содержательный и организационный. Начинается с общих положений.</w:t>
      </w:r>
    </w:p>
    <w:p w:rsidR="005634AA" w:rsidRDefault="005634AA" w:rsidP="00CC33C5">
      <w:pPr>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lastRenderedPageBreak/>
        <w:t>В целевом разделе описаны цели, задачи Рабочей программы, принципы организации коррекционно-развивающей работы, характеристика воспитанников группы, планируемые результаты коррекционно-развивающей работы учителя-дефектолога с детьми с ЗПР и РАС старшего дошкольного возраста, развивающее оценивание качества коррекционно-развивающей работы учителя-дефектолога.</w:t>
      </w:r>
    </w:p>
    <w:p w:rsidR="005634AA" w:rsidRDefault="005634AA" w:rsidP="00CC33C5">
      <w:pPr>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содержательном разделе описано содержание коррекци</w:t>
      </w:r>
      <w:r w:rsidR="00FD127F">
        <w:rPr>
          <w:rFonts w:ascii="Times New Roman" w:eastAsia="Times New Roman" w:hAnsi="Times New Roman"/>
          <w:sz w:val="26"/>
          <w:szCs w:val="26"/>
        </w:rPr>
        <w:t>онно-развивающей работы учителя</w:t>
      </w:r>
      <w:bookmarkStart w:id="1" w:name="_GoBack"/>
      <w:bookmarkEnd w:id="1"/>
      <w:r>
        <w:rPr>
          <w:rFonts w:ascii="Times New Roman" w:eastAsia="Times New Roman" w:hAnsi="Times New Roman"/>
          <w:sz w:val="26"/>
          <w:szCs w:val="26"/>
        </w:rPr>
        <w:t xml:space="preserve">–дефектолога по образовательным областям, взаимодействия педагогического коллектива с родителями (законными представителями) обучающихся, </w:t>
      </w:r>
      <w:r w:rsidR="002B72D2">
        <w:rPr>
          <w:rFonts w:ascii="Times New Roman" w:eastAsia="Times New Roman" w:hAnsi="Times New Roman"/>
          <w:sz w:val="26"/>
          <w:szCs w:val="26"/>
        </w:rPr>
        <w:t>мероприятий по реализации программы воспитания ДОУ.</w:t>
      </w:r>
    </w:p>
    <w:p w:rsidR="002B72D2" w:rsidRDefault="002B72D2" w:rsidP="00CC33C5">
      <w:pPr>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организационном разделе дано описание психолого-педагогических условий, обеспечивающих развитие детей с РАС и ЗПР, организаций развивающей предметно-пространственной среды в кабинете учителя-дефектолога, календарно-перспективное планирование.</w:t>
      </w:r>
    </w:p>
    <w:p w:rsidR="002B72D2" w:rsidRPr="006E186A" w:rsidRDefault="002B72D2" w:rsidP="00CC33C5">
      <w:pPr>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аннотации кратко описана структура и содержание программы.</w:t>
      </w:r>
    </w:p>
    <w:p w:rsidR="003C5BD7" w:rsidRDefault="003C5BD7" w:rsidP="00F11D45">
      <w:pPr>
        <w:widowControl w:val="0"/>
        <w:autoSpaceDE w:val="0"/>
        <w:autoSpaceDN w:val="0"/>
        <w:spacing w:after="0" w:line="276" w:lineRule="auto"/>
        <w:ind w:right="55"/>
        <w:jc w:val="both"/>
        <w:rPr>
          <w:rFonts w:ascii="Times New Roman" w:eastAsia="Times New Roman" w:hAnsi="Times New Roman"/>
          <w:sz w:val="26"/>
          <w:szCs w:val="26"/>
        </w:rPr>
      </w:pPr>
    </w:p>
    <w:p w:rsidR="00F11D45" w:rsidRDefault="00F11D45" w:rsidP="00F11D45">
      <w:pPr>
        <w:widowControl w:val="0"/>
        <w:autoSpaceDE w:val="0"/>
        <w:autoSpaceDN w:val="0"/>
        <w:spacing w:after="0" w:line="276" w:lineRule="auto"/>
        <w:ind w:right="55"/>
        <w:jc w:val="both"/>
        <w:rPr>
          <w:rFonts w:ascii="Times New Roman" w:eastAsia="Times New Roman" w:hAnsi="Times New Roman"/>
          <w:sz w:val="26"/>
          <w:szCs w:val="26"/>
        </w:rPr>
      </w:pPr>
    </w:p>
    <w:p w:rsidR="004A2653" w:rsidRDefault="004A2653" w:rsidP="00F11D45">
      <w:pPr>
        <w:spacing w:after="0" w:line="276" w:lineRule="auto"/>
        <w:ind w:right="55" w:firstLine="567"/>
        <w:jc w:val="center"/>
        <w:rPr>
          <w:rFonts w:ascii="Times New Roman" w:eastAsia="Times New Roman" w:hAnsi="Times New Roman"/>
          <w:b/>
          <w:color w:val="000000"/>
          <w:sz w:val="26"/>
          <w:szCs w:val="26"/>
          <w:lang w:eastAsia="ru-RU"/>
        </w:rPr>
      </w:pPr>
      <w:r w:rsidRPr="004D5101">
        <w:rPr>
          <w:rFonts w:ascii="Times New Roman" w:eastAsia="Times New Roman" w:hAnsi="Times New Roman"/>
          <w:b/>
          <w:color w:val="000000"/>
          <w:sz w:val="26"/>
          <w:szCs w:val="26"/>
          <w:lang w:eastAsia="ru-RU"/>
        </w:rPr>
        <w:t>1. Целевой раздел Программы</w:t>
      </w:r>
    </w:p>
    <w:p w:rsidR="00F11D45" w:rsidRPr="004D5101" w:rsidRDefault="00F11D45" w:rsidP="004A2653">
      <w:pPr>
        <w:spacing w:after="0" w:line="276" w:lineRule="auto"/>
        <w:ind w:right="55" w:firstLine="567"/>
        <w:rPr>
          <w:rFonts w:ascii="Times New Roman" w:eastAsia="Times New Roman" w:hAnsi="Times New Roman"/>
          <w:b/>
          <w:color w:val="000000"/>
          <w:sz w:val="26"/>
          <w:szCs w:val="26"/>
          <w:lang w:eastAsia="ru-RU"/>
        </w:rPr>
      </w:pPr>
    </w:p>
    <w:p w:rsidR="003C5BD7" w:rsidRPr="00B854B8" w:rsidRDefault="00F11D45" w:rsidP="00B854B8">
      <w:pPr>
        <w:widowControl w:val="0"/>
        <w:autoSpaceDE w:val="0"/>
        <w:autoSpaceDN w:val="0"/>
        <w:spacing w:after="0" w:line="276" w:lineRule="auto"/>
        <w:ind w:right="55"/>
        <w:rPr>
          <w:rFonts w:ascii="Times New Roman" w:eastAsia="Times New Roman" w:hAnsi="Times New Roman"/>
          <w:b/>
          <w:sz w:val="26"/>
          <w:szCs w:val="26"/>
        </w:rPr>
      </w:pPr>
      <w:r>
        <w:rPr>
          <w:rFonts w:ascii="Times New Roman" w:eastAsia="Times New Roman" w:hAnsi="Times New Roman"/>
          <w:b/>
          <w:spacing w:val="-6"/>
          <w:sz w:val="26"/>
          <w:szCs w:val="26"/>
        </w:rPr>
        <w:t xml:space="preserve">      </w:t>
      </w:r>
      <w:r w:rsidR="004A2653" w:rsidRPr="004D5101">
        <w:rPr>
          <w:rFonts w:ascii="Times New Roman" w:eastAsia="Times New Roman" w:hAnsi="Times New Roman"/>
          <w:b/>
          <w:spacing w:val="-6"/>
          <w:sz w:val="26"/>
          <w:szCs w:val="26"/>
        </w:rPr>
        <w:t>1.1</w:t>
      </w:r>
      <w:r w:rsidR="005D240B">
        <w:rPr>
          <w:rFonts w:ascii="Times New Roman" w:eastAsia="Times New Roman" w:hAnsi="Times New Roman"/>
          <w:b/>
          <w:spacing w:val="-6"/>
          <w:sz w:val="26"/>
          <w:szCs w:val="26"/>
        </w:rPr>
        <w:t>.</w:t>
      </w:r>
      <w:r w:rsidR="004A2653" w:rsidRPr="004D5101">
        <w:rPr>
          <w:rFonts w:ascii="Times New Roman" w:eastAsia="Times New Roman" w:hAnsi="Times New Roman"/>
          <w:b/>
          <w:spacing w:val="-6"/>
          <w:sz w:val="26"/>
          <w:szCs w:val="26"/>
        </w:rPr>
        <w:t xml:space="preserve">  Пояснительная</w:t>
      </w:r>
      <w:r w:rsidR="004A2653" w:rsidRPr="004D5101">
        <w:rPr>
          <w:rFonts w:ascii="Times New Roman" w:eastAsia="Times New Roman" w:hAnsi="Times New Roman"/>
          <w:b/>
          <w:spacing w:val="10"/>
          <w:sz w:val="26"/>
          <w:szCs w:val="26"/>
        </w:rPr>
        <w:t xml:space="preserve"> </w:t>
      </w:r>
      <w:r w:rsidR="004A2653" w:rsidRPr="004D5101">
        <w:rPr>
          <w:rFonts w:ascii="Times New Roman" w:eastAsia="Times New Roman" w:hAnsi="Times New Roman"/>
          <w:b/>
          <w:spacing w:val="-6"/>
          <w:sz w:val="26"/>
          <w:szCs w:val="26"/>
        </w:rPr>
        <w:t>записка.</w:t>
      </w:r>
    </w:p>
    <w:p w:rsidR="003E7381" w:rsidRPr="003E7381" w:rsidRDefault="0067636D" w:rsidP="00B854B8">
      <w:pPr>
        <w:spacing w:after="0" w:line="276" w:lineRule="auto"/>
        <w:ind w:right="55" w:firstLine="360"/>
        <w:contextualSpacing/>
        <w:jc w:val="both"/>
        <w:rPr>
          <w:rFonts w:ascii="Times New Roman" w:eastAsia="Times New Roman" w:hAnsi="Times New Roman"/>
          <w:color w:val="000000"/>
          <w:sz w:val="26"/>
          <w:szCs w:val="26"/>
          <w:lang w:eastAsia="ru-RU"/>
        </w:rPr>
      </w:pPr>
      <w:r w:rsidRPr="00B854B8">
        <w:rPr>
          <w:rFonts w:ascii="Times New Roman" w:eastAsia="Times New Roman" w:hAnsi="Times New Roman"/>
          <w:b/>
          <w:color w:val="000000"/>
          <w:sz w:val="26"/>
          <w:szCs w:val="26"/>
          <w:lang w:eastAsia="ru-RU"/>
        </w:rPr>
        <w:t xml:space="preserve">1.1.1. </w:t>
      </w:r>
      <w:r w:rsidR="003E7381" w:rsidRPr="00B854B8">
        <w:rPr>
          <w:rFonts w:ascii="Times New Roman" w:eastAsia="Times New Roman" w:hAnsi="Times New Roman"/>
          <w:b/>
          <w:color w:val="000000"/>
          <w:sz w:val="26"/>
          <w:szCs w:val="26"/>
          <w:lang w:eastAsia="ru-RU"/>
        </w:rPr>
        <w:t>Цель</w:t>
      </w:r>
      <w:r w:rsidR="003E7381" w:rsidRPr="00B854B8">
        <w:rPr>
          <w:rFonts w:ascii="Times New Roman" w:eastAsia="Times New Roman" w:hAnsi="Times New Roman"/>
          <w:color w:val="000000"/>
          <w:sz w:val="26"/>
          <w:szCs w:val="26"/>
          <w:lang w:eastAsia="ru-RU"/>
        </w:rPr>
        <w:t xml:space="preserve"> Обеспечение условий для дошкол</w:t>
      </w:r>
      <w:r w:rsidR="00633227" w:rsidRPr="00B854B8">
        <w:rPr>
          <w:rFonts w:ascii="Times New Roman" w:eastAsia="Times New Roman" w:hAnsi="Times New Roman"/>
          <w:color w:val="000000"/>
          <w:sz w:val="26"/>
          <w:szCs w:val="26"/>
          <w:lang w:eastAsia="ru-RU"/>
        </w:rPr>
        <w:t xml:space="preserve">ьного образования, определяемых </w:t>
      </w:r>
      <w:r w:rsidR="003E7381" w:rsidRPr="00B854B8">
        <w:rPr>
          <w:rFonts w:ascii="Times New Roman" w:eastAsia="Times New Roman" w:hAnsi="Times New Roman"/>
          <w:color w:val="000000"/>
          <w:sz w:val="26"/>
          <w:szCs w:val="26"/>
          <w:lang w:eastAsia="ru-RU"/>
        </w:rPr>
        <w:t>общими и особыми</w:t>
      </w:r>
      <w:r w:rsidR="006E186A" w:rsidRPr="00B854B8">
        <w:rPr>
          <w:rFonts w:ascii="Times New Roman" w:eastAsia="Times New Roman" w:hAnsi="Times New Roman"/>
          <w:color w:val="000000"/>
          <w:sz w:val="26"/>
          <w:szCs w:val="26"/>
          <w:lang w:eastAsia="ru-RU"/>
        </w:rPr>
        <w:t xml:space="preserve"> потребностями обучающихся старшего дошкольного возраста с ЗПР и РАС</w:t>
      </w:r>
      <w:r w:rsidR="003E7381" w:rsidRPr="00B854B8">
        <w:rPr>
          <w:rFonts w:ascii="Times New Roman" w:eastAsia="Times New Roman" w:hAnsi="Times New Roman"/>
          <w:color w:val="000000"/>
          <w:sz w:val="26"/>
          <w:szCs w:val="26"/>
          <w:lang w:eastAsia="ru-RU"/>
        </w:rPr>
        <w:t>, и</w:t>
      </w:r>
      <w:r w:rsidR="006E186A" w:rsidRPr="00B854B8">
        <w:rPr>
          <w:rFonts w:ascii="Times New Roman" w:eastAsia="Times New Roman" w:hAnsi="Times New Roman"/>
          <w:color w:val="000000"/>
          <w:sz w:val="26"/>
          <w:szCs w:val="26"/>
          <w:lang w:eastAsia="ru-RU"/>
        </w:rPr>
        <w:t>ндивидуальными особенностями</w:t>
      </w:r>
      <w:r w:rsidR="003E7381" w:rsidRPr="00B854B8">
        <w:rPr>
          <w:rFonts w:ascii="Times New Roman" w:eastAsia="Times New Roman" w:hAnsi="Times New Roman"/>
          <w:color w:val="000000"/>
          <w:sz w:val="26"/>
          <w:szCs w:val="26"/>
          <w:lang w:eastAsia="ru-RU"/>
        </w:rPr>
        <w:t xml:space="preserve"> развития и</w:t>
      </w:r>
      <w:r w:rsidR="003E7381" w:rsidRPr="003E7381">
        <w:rPr>
          <w:rFonts w:ascii="Times New Roman" w:eastAsia="Times New Roman" w:hAnsi="Times New Roman"/>
          <w:color w:val="000000"/>
          <w:sz w:val="26"/>
          <w:szCs w:val="26"/>
          <w:lang w:eastAsia="ru-RU"/>
        </w:rPr>
        <w:t xml:space="preserve"> состояния здоровья</w:t>
      </w:r>
      <w:r w:rsidR="006E186A">
        <w:rPr>
          <w:rFonts w:ascii="Times New Roman" w:eastAsia="Times New Roman" w:hAnsi="Times New Roman"/>
          <w:color w:val="000000"/>
          <w:sz w:val="26"/>
          <w:szCs w:val="26"/>
          <w:lang w:eastAsia="ru-RU"/>
        </w:rPr>
        <w:t xml:space="preserve"> детей</w:t>
      </w:r>
      <w:r w:rsidR="003E7381" w:rsidRPr="003E7381">
        <w:rPr>
          <w:rFonts w:ascii="Times New Roman" w:eastAsia="Times New Roman" w:hAnsi="Times New Roman"/>
          <w:color w:val="000000"/>
          <w:sz w:val="26"/>
          <w:szCs w:val="26"/>
          <w:lang w:eastAsia="ru-RU"/>
        </w:rPr>
        <w:t>.</w:t>
      </w:r>
    </w:p>
    <w:p w:rsidR="003E7381" w:rsidRPr="003E7381" w:rsidRDefault="0067636D" w:rsidP="0067636D">
      <w:pPr>
        <w:spacing w:after="0" w:line="276" w:lineRule="auto"/>
        <w:ind w:left="360" w:right="55"/>
        <w:contextualSpacing/>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1.1.2 </w:t>
      </w:r>
      <w:r w:rsidR="003E7381" w:rsidRPr="003E7381">
        <w:rPr>
          <w:rFonts w:ascii="Times New Roman" w:eastAsia="Times New Roman" w:hAnsi="Times New Roman"/>
          <w:b/>
          <w:color w:val="000000"/>
          <w:sz w:val="26"/>
          <w:szCs w:val="26"/>
          <w:lang w:eastAsia="ru-RU"/>
        </w:rPr>
        <w:t>Задачи Программы</w:t>
      </w:r>
    </w:p>
    <w:p w:rsidR="003E7381" w:rsidRPr="003E7381" w:rsidRDefault="003E7381" w:rsidP="00005106">
      <w:pPr>
        <w:spacing w:after="0" w:line="276" w:lineRule="auto"/>
        <w:ind w:right="55" w:hanging="142"/>
        <w:jc w:val="both"/>
        <w:rPr>
          <w:rFonts w:ascii="Times New Roman" w:eastAsia="Times New Roman" w:hAnsi="Times New Roman"/>
          <w:color w:val="000000"/>
          <w:sz w:val="26"/>
          <w:szCs w:val="26"/>
          <w:lang w:eastAsia="ru-RU"/>
        </w:rPr>
      </w:pPr>
      <w:r w:rsidRPr="003E7381">
        <w:rPr>
          <w:rFonts w:ascii="Times New Roman" w:eastAsia="Times New Roman" w:hAnsi="Times New Roman"/>
          <w:b/>
          <w:color w:val="000000"/>
          <w:sz w:val="26"/>
          <w:szCs w:val="26"/>
          <w:lang w:eastAsia="ru-RU"/>
        </w:rPr>
        <w:t xml:space="preserve"> </w:t>
      </w:r>
      <w:r w:rsidRPr="003E7381">
        <w:rPr>
          <w:rFonts w:ascii="Times New Roman" w:eastAsia="Times New Roman" w:hAnsi="Times New Roman"/>
          <w:noProof/>
          <w:color w:val="000000"/>
          <w:sz w:val="26"/>
          <w:szCs w:val="26"/>
          <w:lang w:eastAsia="ru-RU"/>
        </w:rPr>
        <w:drawing>
          <wp:anchor distT="0" distB="0" distL="114300" distR="114300" simplePos="0" relativeHeight="251659264" behindDoc="0" locked="0" layoutInCell="1" allowOverlap="0">
            <wp:simplePos x="0" y="0"/>
            <wp:positionH relativeFrom="page">
              <wp:posOffset>7415715</wp:posOffset>
            </wp:positionH>
            <wp:positionV relativeFrom="page">
              <wp:posOffset>3672840</wp:posOffset>
            </wp:positionV>
            <wp:extent cx="9147" cy="6096"/>
            <wp:effectExtent l="0" t="0" r="0" b="0"/>
            <wp:wrapSquare wrapText="bothSides"/>
            <wp:docPr id="1" name="Picture 13368"/>
            <wp:cNvGraphicFramePr/>
            <a:graphic xmlns:a="http://schemas.openxmlformats.org/drawingml/2006/main">
              <a:graphicData uri="http://schemas.openxmlformats.org/drawingml/2006/picture">
                <pic:pic xmlns:pic="http://schemas.openxmlformats.org/drawingml/2006/picture">
                  <pic:nvPicPr>
                    <pic:cNvPr id="13368" name="Picture 13368"/>
                    <pic:cNvPicPr/>
                  </pic:nvPicPr>
                  <pic:blipFill>
                    <a:blip r:embed="rId10"/>
                    <a:stretch>
                      <a:fillRect/>
                    </a:stretch>
                  </pic:blipFill>
                  <pic:spPr>
                    <a:xfrm>
                      <a:off x="0" y="0"/>
                      <a:ext cx="9147" cy="6096"/>
                    </a:xfrm>
                    <a:prstGeom prst="rect">
                      <a:avLst/>
                    </a:prstGeom>
                  </pic:spPr>
                </pic:pic>
              </a:graphicData>
            </a:graphic>
          </wp:anchor>
        </w:drawing>
      </w:r>
      <w:r w:rsidR="00005106" w:rsidRPr="006E186A">
        <w:rPr>
          <w:rFonts w:ascii="Times New Roman" w:eastAsia="Times New Roman" w:hAnsi="Times New Roman"/>
          <w:b/>
          <w:color w:val="000000"/>
          <w:sz w:val="26"/>
          <w:szCs w:val="26"/>
          <w:lang w:eastAsia="ru-RU"/>
        </w:rPr>
        <w:t xml:space="preserve">          </w:t>
      </w:r>
      <w:r w:rsidRPr="003E7381">
        <w:rPr>
          <w:rFonts w:ascii="Times New Roman" w:eastAsia="Times New Roman" w:hAnsi="Times New Roman"/>
          <w:b/>
          <w:color w:val="000000"/>
          <w:sz w:val="26"/>
          <w:szCs w:val="26"/>
          <w:lang w:eastAsia="ru-RU"/>
        </w:rPr>
        <w:t xml:space="preserve">- </w:t>
      </w:r>
      <w:r w:rsidRPr="003E7381">
        <w:rPr>
          <w:rFonts w:ascii="Times New Roman" w:eastAsia="Times New Roman" w:hAnsi="Times New Roman"/>
          <w:color w:val="000000"/>
          <w:sz w:val="26"/>
          <w:szCs w:val="26"/>
          <w:lang w:eastAsia="ru-RU"/>
        </w:rPr>
        <w:t>Реализация содержания АОП ДО</w:t>
      </w:r>
      <w:r w:rsidR="006E186A">
        <w:rPr>
          <w:rFonts w:ascii="Times New Roman" w:eastAsia="Times New Roman" w:hAnsi="Times New Roman"/>
          <w:color w:val="000000"/>
          <w:sz w:val="26"/>
          <w:szCs w:val="26"/>
          <w:lang w:eastAsia="ru-RU"/>
        </w:rPr>
        <w:t xml:space="preserve"> для детей с ЗПР и АОП ДО для детей с РАС</w:t>
      </w:r>
      <w:r w:rsidRPr="003E7381">
        <w:rPr>
          <w:rFonts w:ascii="Times New Roman" w:eastAsia="Times New Roman" w:hAnsi="Times New Roman"/>
          <w:color w:val="000000"/>
          <w:sz w:val="26"/>
          <w:szCs w:val="26"/>
          <w:lang w:eastAsia="ru-RU"/>
        </w:rPr>
        <w:t xml:space="preserve">; </w:t>
      </w:r>
    </w:p>
    <w:p w:rsidR="00005106" w:rsidRPr="006E186A" w:rsidRDefault="00005106" w:rsidP="00005106">
      <w:pPr>
        <w:spacing w:after="0" w:line="276" w:lineRule="auto"/>
        <w:ind w:right="55"/>
        <w:jc w:val="both"/>
        <w:rPr>
          <w:rFonts w:ascii="Times New Roman" w:eastAsia="Times New Roman" w:hAnsi="Times New Roman"/>
          <w:color w:val="000000"/>
          <w:sz w:val="26"/>
          <w:szCs w:val="26"/>
          <w:lang w:eastAsia="ru-RU"/>
        </w:rPr>
      </w:pPr>
      <w:r w:rsidRPr="006E186A">
        <w:rPr>
          <w:rFonts w:ascii="Times New Roman" w:eastAsia="Times New Roman" w:hAnsi="Times New Roman"/>
          <w:color w:val="000000"/>
          <w:sz w:val="26"/>
          <w:szCs w:val="26"/>
          <w:lang w:eastAsia="ru-RU"/>
        </w:rPr>
        <w:t xml:space="preserve">        </w:t>
      </w:r>
      <w:r w:rsidR="003E7381" w:rsidRPr="003E7381">
        <w:rPr>
          <w:rFonts w:ascii="Times New Roman" w:eastAsia="Times New Roman" w:hAnsi="Times New Roman"/>
          <w:color w:val="000000"/>
          <w:sz w:val="26"/>
          <w:szCs w:val="26"/>
          <w:lang w:eastAsia="ru-RU"/>
        </w:rPr>
        <w:t>- коррекция недостатков психофизиче</w:t>
      </w:r>
      <w:r w:rsidR="006E186A">
        <w:rPr>
          <w:rFonts w:ascii="Times New Roman" w:eastAsia="Times New Roman" w:hAnsi="Times New Roman"/>
          <w:color w:val="000000"/>
          <w:sz w:val="26"/>
          <w:szCs w:val="26"/>
          <w:lang w:eastAsia="ru-RU"/>
        </w:rPr>
        <w:t>ского развития обучающихся с ОВЗ</w:t>
      </w:r>
      <w:r w:rsidR="003E7381" w:rsidRPr="003E7381">
        <w:rPr>
          <w:rFonts w:ascii="Times New Roman" w:eastAsia="Times New Roman" w:hAnsi="Times New Roman"/>
          <w:color w:val="000000"/>
          <w:sz w:val="26"/>
          <w:szCs w:val="26"/>
          <w:lang w:eastAsia="ru-RU"/>
        </w:rPr>
        <w:t xml:space="preserve"> (</w:t>
      </w:r>
      <w:r w:rsidR="00CD21D6">
        <w:rPr>
          <w:rFonts w:ascii="Times New Roman" w:eastAsia="Times New Roman" w:hAnsi="Times New Roman"/>
          <w:color w:val="000000"/>
          <w:sz w:val="26"/>
          <w:szCs w:val="26"/>
          <w:lang w:eastAsia="ru-RU"/>
        </w:rPr>
        <w:t>ЗПР и РАС</w:t>
      </w:r>
      <w:r w:rsidR="003E7381" w:rsidRPr="003E7381">
        <w:rPr>
          <w:rFonts w:ascii="Times New Roman" w:eastAsia="Times New Roman" w:hAnsi="Times New Roman"/>
          <w:color w:val="000000"/>
          <w:sz w:val="26"/>
          <w:szCs w:val="26"/>
          <w:lang w:eastAsia="ru-RU"/>
        </w:rPr>
        <w:t xml:space="preserve">); </w:t>
      </w:r>
    </w:p>
    <w:p w:rsidR="003E7381" w:rsidRPr="003E7381" w:rsidRDefault="00005106" w:rsidP="00005106">
      <w:pPr>
        <w:spacing w:after="0" w:line="276" w:lineRule="auto"/>
        <w:ind w:right="55" w:hanging="142"/>
        <w:jc w:val="both"/>
        <w:rPr>
          <w:rFonts w:ascii="Times New Roman" w:eastAsia="Times New Roman" w:hAnsi="Times New Roman"/>
          <w:color w:val="000000"/>
          <w:sz w:val="26"/>
          <w:szCs w:val="26"/>
          <w:lang w:eastAsia="ru-RU"/>
        </w:rPr>
      </w:pPr>
      <w:r w:rsidRPr="006E186A">
        <w:rPr>
          <w:rFonts w:ascii="Times New Roman" w:eastAsia="Times New Roman" w:hAnsi="Times New Roman"/>
          <w:color w:val="000000"/>
          <w:sz w:val="26"/>
          <w:szCs w:val="26"/>
          <w:lang w:eastAsia="ru-RU"/>
        </w:rPr>
        <w:t xml:space="preserve">          </w:t>
      </w:r>
      <w:r w:rsidR="003E7381" w:rsidRPr="003E7381">
        <w:rPr>
          <w:rFonts w:ascii="Times New Roman" w:eastAsia="Times New Roman" w:hAnsi="Times New Roman"/>
          <w:color w:val="000000"/>
          <w:sz w:val="26"/>
          <w:szCs w:val="26"/>
          <w:lang w:eastAsia="ru-RU"/>
        </w:rPr>
        <w:t xml:space="preserve">- охрана и укрепление физического и психического здоровья обучающихся с ОВЗ, в том числе их эмоционального благополучия; </w:t>
      </w:r>
    </w:p>
    <w:p w:rsidR="003E7381" w:rsidRPr="003E7381" w:rsidRDefault="00005106" w:rsidP="00005106">
      <w:pPr>
        <w:spacing w:after="0" w:line="276" w:lineRule="auto"/>
        <w:ind w:right="55"/>
        <w:jc w:val="both"/>
        <w:rPr>
          <w:rFonts w:ascii="Times New Roman" w:eastAsia="Times New Roman" w:hAnsi="Times New Roman"/>
          <w:color w:val="000000"/>
          <w:sz w:val="26"/>
          <w:szCs w:val="26"/>
          <w:lang w:eastAsia="ru-RU"/>
        </w:rPr>
      </w:pPr>
      <w:r w:rsidRPr="006E186A">
        <w:rPr>
          <w:rFonts w:ascii="Times New Roman" w:eastAsia="Times New Roman" w:hAnsi="Times New Roman"/>
          <w:color w:val="000000"/>
          <w:sz w:val="26"/>
          <w:szCs w:val="26"/>
          <w:lang w:eastAsia="ru-RU"/>
        </w:rPr>
        <w:t xml:space="preserve">        </w:t>
      </w:r>
      <w:r w:rsidR="003E7381" w:rsidRPr="003E7381">
        <w:rPr>
          <w:rFonts w:ascii="Times New Roman" w:eastAsia="Times New Roman" w:hAnsi="Times New Roman"/>
          <w:color w:val="000000"/>
          <w:sz w:val="26"/>
          <w:szCs w:val="26"/>
          <w:lang w:eastAsia="ru-RU"/>
        </w:rPr>
        <w:t xml:space="preserve">-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3E7381" w:rsidRPr="003E7381" w:rsidRDefault="00005106" w:rsidP="00005106">
      <w:pPr>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3E7381" w:rsidRPr="003E7381">
        <w:rPr>
          <w:rFonts w:ascii="Times New Roman" w:eastAsia="Times New Roman" w:hAnsi="Times New Roman"/>
          <w:color w:val="000000"/>
          <w:sz w:val="26"/>
          <w:szCs w:val="26"/>
          <w:lang w:eastAsia="ru-RU"/>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w:t>
      </w:r>
      <w:r w:rsidR="00B854B8">
        <w:rPr>
          <w:rFonts w:ascii="Times New Roman" w:eastAsia="Times New Roman" w:hAnsi="Times New Roman"/>
          <w:color w:val="000000"/>
          <w:sz w:val="26"/>
          <w:szCs w:val="26"/>
          <w:lang w:eastAsia="ru-RU"/>
        </w:rPr>
        <w:t xml:space="preserve">отенциала каждого ребенка </w:t>
      </w:r>
      <w:r w:rsidR="003E7381" w:rsidRPr="003E7381">
        <w:rPr>
          <w:rFonts w:ascii="Times New Roman" w:eastAsia="Times New Roman" w:hAnsi="Times New Roman"/>
          <w:color w:val="000000"/>
          <w:sz w:val="26"/>
          <w:szCs w:val="26"/>
          <w:lang w:eastAsia="ru-RU"/>
        </w:rPr>
        <w:t xml:space="preserve">как субъекта отношений с педагогическим работником, родителями (законными представителями), другими детьми; </w:t>
      </w:r>
    </w:p>
    <w:p w:rsidR="003E7381" w:rsidRPr="003E7381" w:rsidRDefault="00005106" w:rsidP="00005106">
      <w:pPr>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3E7381" w:rsidRPr="003E7381">
        <w:rPr>
          <w:rFonts w:ascii="Times New Roman" w:eastAsia="Times New Roman" w:hAnsi="Times New Roman"/>
          <w:color w:val="000000"/>
          <w:sz w:val="26"/>
          <w:szCs w:val="26"/>
          <w:lang w:eastAsia="ru-RU"/>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E7381" w:rsidRPr="003E7381" w:rsidRDefault="00005106" w:rsidP="00005106">
      <w:pPr>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3E7381" w:rsidRPr="003E7381">
        <w:rPr>
          <w:rFonts w:ascii="Times New Roman" w:eastAsia="Times New Roman" w:hAnsi="Times New Roman"/>
          <w:color w:val="000000"/>
          <w:sz w:val="26"/>
          <w:szCs w:val="26"/>
          <w:lang w:eastAsia="ru-RU"/>
        </w:rPr>
        <w:t>- формирование общей кул</w:t>
      </w:r>
      <w:r w:rsidR="00B854B8">
        <w:rPr>
          <w:rFonts w:ascii="Times New Roman" w:eastAsia="Times New Roman" w:hAnsi="Times New Roman"/>
          <w:color w:val="000000"/>
          <w:sz w:val="26"/>
          <w:szCs w:val="26"/>
          <w:lang w:eastAsia="ru-RU"/>
        </w:rPr>
        <w:t>ьтуры личности</w:t>
      </w:r>
      <w:r w:rsidR="003E7381" w:rsidRPr="003E7381">
        <w:rPr>
          <w:rFonts w:ascii="Times New Roman" w:eastAsia="Times New Roman" w:hAnsi="Times New Roman"/>
          <w:color w:val="000000"/>
          <w:sz w:val="26"/>
          <w:szCs w:val="26"/>
          <w:lang w:eastAsia="ru-RU"/>
        </w:rP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3E7381" w:rsidRPr="003E7381" w:rsidRDefault="00005106" w:rsidP="00005106">
      <w:pPr>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 xml:space="preserve">        </w:t>
      </w:r>
      <w:r w:rsidR="003E7381" w:rsidRPr="003E7381">
        <w:rPr>
          <w:rFonts w:ascii="Times New Roman" w:eastAsia="Times New Roman" w:hAnsi="Times New Roman"/>
          <w:color w:val="000000"/>
          <w:sz w:val="26"/>
          <w:szCs w:val="26"/>
          <w:lang w:eastAsia="ru-RU"/>
        </w:rPr>
        <w:t>- формирование социокультурной среды, соответствующей психофизическим и индивидуальным особенн</w:t>
      </w:r>
      <w:r w:rsidR="00B854B8">
        <w:rPr>
          <w:rFonts w:ascii="Times New Roman" w:eastAsia="Times New Roman" w:hAnsi="Times New Roman"/>
          <w:color w:val="000000"/>
          <w:sz w:val="26"/>
          <w:szCs w:val="26"/>
          <w:lang w:eastAsia="ru-RU"/>
        </w:rPr>
        <w:t>остям развития детей</w:t>
      </w:r>
      <w:r w:rsidR="003E7381" w:rsidRPr="003E7381">
        <w:rPr>
          <w:rFonts w:ascii="Times New Roman" w:eastAsia="Times New Roman" w:hAnsi="Times New Roman"/>
          <w:color w:val="000000"/>
          <w:sz w:val="26"/>
          <w:szCs w:val="26"/>
          <w:lang w:eastAsia="ru-RU"/>
        </w:rPr>
        <w:t xml:space="preserve">; </w:t>
      </w:r>
    </w:p>
    <w:p w:rsidR="003E7381" w:rsidRPr="003E7381" w:rsidRDefault="00005106" w:rsidP="00005106">
      <w:pPr>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3E7381" w:rsidRPr="003E7381">
        <w:rPr>
          <w:rFonts w:ascii="Times New Roman" w:eastAsia="Times New Roman" w:hAnsi="Times New Roman"/>
          <w:color w:val="000000"/>
          <w:sz w:val="26"/>
          <w:szCs w:val="26"/>
          <w:lang w:eastAsia="ru-RU"/>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w:t>
      </w:r>
      <w:r w:rsidR="00B854B8">
        <w:rPr>
          <w:rFonts w:ascii="Times New Roman" w:eastAsia="Times New Roman" w:hAnsi="Times New Roman"/>
          <w:color w:val="000000"/>
          <w:sz w:val="26"/>
          <w:szCs w:val="26"/>
          <w:lang w:eastAsia="ru-RU"/>
        </w:rPr>
        <w:t>ления здоровья</w:t>
      </w:r>
      <w:r w:rsidR="003E7381" w:rsidRPr="003E7381">
        <w:rPr>
          <w:rFonts w:ascii="Times New Roman" w:eastAsia="Times New Roman" w:hAnsi="Times New Roman"/>
          <w:color w:val="000000"/>
          <w:sz w:val="26"/>
          <w:szCs w:val="26"/>
          <w:lang w:eastAsia="ru-RU"/>
        </w:rPr>
        <w:t>;</w:t>
      </w:r>
    </w:p>
    <w:p w:rsidR="003E7381" w:rsidRPr="003E7381" w:rsidRDefault="00005106" w:rsidP="00005106">
      <w:pPr>
        <w:spacing w:after="0" w:line="276" w:lineRule="auto"/>
        <w:ind w:right="55"/>
        <w:jc w:val="both"/>
        <w:rPr>
          <w:rFonts w:ascii="Times New Roman" w:eastAsia="Times New Roman" w:hAnsi="Times New Roman"/>
          <w:b/>
          <w:color w:val="000000"/>
          <w:sz w:val="26"/>
          <w:szCs w:val="26"/>
          <w:lang w:eastAsia="ru-RU"/>
        </w:rPr>
      </w:pPr>
      <w:r>
        <w:rPr>
          <w:rFonts w:ascii="Times New Roman" w:eastAsia="Times New Roman" w:hAnsi="Times New Roman"/>
          <w:color w:val="000000"/>
          <w:sz w:val="26"/>
          <w:szCs w:val="26"/>
          <w:lang w:eastAsia="ru-RU"/>
        </w:rPr>
        <w:t xml:space="preserve">        </w:t>
      </w:r>
      <w:r w:rsidR="003E7381" w:rsidRPr="003E7381">
        <w:rPr>
          <w:rFonts w:ascii="Times New Roman" w:eastAsia="Times New Roman" w:hAnsi="Times New Roman"/>
          <w:color w:val="000000"/>
          <w:sz w:val="26"/>
          <w:szCs w:val="26"/>
          <w:lang w:eastAsia="ru-RU"/>
        </w:rPr>
        <w:t>- обеспечение преемственности целей, задач и содержания дошкольного и начального общего образования.</w:t>
      </w:r>
    </w:p>
    <w:p w:rsidR="003E7381" w:rsidRPr="003E7381" w:rsidRDefault="003E7381" w:rsidP="003E7381">
      <w:pPr>
        <w:spacing w:after="0" w:line="276" w:lineRule="auto"/>
        <w:ind w:right="55" w:firstLine="567"/>
        <w:jc w:val="both"/>
        <w:rPr>
          <w:rFonts w:ascii="Times New Roman" w:eastAsia="Times New Roman" w:hAnsi="Times New Roman"/>
          <w:b/>
          <w:color w:val="000000"/>
          <w:sz w:val="26"/>
          <w:szCs w:val="26"/>
          <w:lang w:eastAsia="ru-RU"/>
        </w:rPr>
      </w:pPr>
      <w:r w:rsidRPr="003E7381">
        <w:rPr>
          <w:rFonts w:ascii="Times New Roman" w:eastAsia="Times New Roman" w:hAnsi="Times New Roman"/>
          <w:b/>
          <w:color w:val="000000"/>
          <w:sz w:val="26"/>
          <w:szCs w:val="26"/>
          <w:lang w:eastAsia="ru-RU"/>
        </w:rPr>
        <w:t>1</w:t>
      </w:r>
      <w:r w:rsidR="0067636D">
        <w:rPr>
          <w:rFonts w:ascii="Times New Roman" w:eastAsia="Times New Roman" w:hAnsi="Times New Roman"/>
          <w:b/>
          <w:color w:val="000000"/>
          <w:sz w:val="26"/>
          <w:szCs w:val="26"/>
          <w:lang w:eastAsia="ru-RU"/>
        </w:rPr>
        <w:t>.1</w:t>
      </w:r>
      <w:r w:rsidRPr="003E7381">
        <w:rPr>
          <w:rFonts w:ascii="Times New Roman" w:eastAsia="Times New Roman" w:hAnsi="Times New Roman"/>
          <w:b/>
          <w:color w:val="000000"/>
          <w:sz w:val="26"/>
          <w:szCs w:val="26"/>
          <w:lang w:eastAsia="ru-RU"/>
        </w:rPr>
        <w:t>.3. В соответствии со Стандартом Программа построена на следующих принципах:</w:t>
      </w:r>
    </w:p>
    <w:p w:rsidR="003E7381" w:rsidRPr="003E7381" w:rsidRDefault="00005106" w:rsidP="00005106">
      <w:pPr>
        <w:tabs>
          <w:tab w:val="left" w:pos="0"/>
        </w:tabs>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1. </w:t>
      </w:r>
      <w:r w:rsidR="003E7381" w:rsidRPr="003E7381">
        <w:rPr>
          <w:rFonts w:ascii="Times New Roman" w:eastAsia="Times New Roman" w:hAnsi="Times New Roman"/>
          <w:color w:val="000000"/>
          <w:sz w:val="26"/>
          <w:szCs w:val="26"/>
          <w:lang w:eastAsia="ru-RU"/>
        </w:rPr>
        <w:t>Поддержка разнообразия детства.</w:t>
      </w:r>
    </w:p>
    <w:p w:rsidR="003E7381" w:rsidRPr="003E7381" w:rsidRDefault="00005106" w:rsidP="00005106">
      <w:pPr>
        <w:tabs>
          <w:tab w:val="left" w:pos="851"/>
        </w:tabs>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2. </w:t>
      </w:r>
      <w:r w:rsidR="003E7381" w:rsidRPr="003E7381">
        <w:rPr>
          <w:rFonts w:ascii="Times New Roman" w:eastAsia="Times New Roman" w:hAnsi="Times New Roman"/>
          <w:color w:val="000000"/>
          <w:sz w:val="26"/>
          <w:szCs w:val="26"/>
          <w:lang w:eastAsia="ru-RU"/>
        </w:rPr>
        <w:t>Сохранение уникальности и самоценности детства как важного этапа в общем развитии человека.</w:t>
      </w:r>
    </w:p>
    <w:p w:rsidR="003E7381" w:rsidRPr="003E7381" w:rsidRDefault="00005106" w:rsidP="00005106">
      <w:pPr>
        <w:tabs>
          <w:tab w:val="left" w:pos="851"/>
        </w:tabs>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3. </w:t>
      </w:r>
      <w:r w:rsidR="003E7381" w:rsidRPr="003E7381">
        <w:rPr>
          <w:rFonts w:ascii="Times New Roman" w:eastAsia="Times New Roman" w:hAnsi="Times New Roman"/>
          <w:color w:val="000000"/>
          <w:sz w:val="26"/>
          <w:szCs w:val="26"/>
          <w:lang w:eastAsia="ru-RU"/>
        </w:rPr>
        <w:t>Позитивная социализация ребенка.</w:t>
      </w:r>
    </w:p>
    <w:p w:rsidR="003E7381" w:rsidRPr="003E7381" w:rsidRDefault="00005106" w:rsidP="00005106">
      <w:pPr>
        <w:tabs>
          <w:tab w:val="left" w:pos="851"/>
        </w:tabs>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4. </w:t>
      </w:r>
      <w:r w:rsidR="003E7381" w:rsidRPr="003E7381">
        <w:rPr>
          <w:rFonts w:ascii="Times New Roman" w:eastAsia="Times New Roman" w:hAnsi="Times New Roman"/>
          <w:color w:val="000000"/>
          <w:sz w:val="26"/>
          <w:szCs w:val="26"/>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E7381" w:rsidRPr="003E7381" w:rsidRDefault="003E7381" w:rsidP="00005106">
      <w:pPr>
        <w:tabs>
          <w:tab w:val="left" w:pos="0"/>
        </w:tabs>
        <w:spacing w:after="0" w:line="276" w:lineRule="auto"/>
        <w:ind w:right="55"/>
        <w:jc w:val="both"/>
        <w:rPr>
          <w:rFonts w:ascii="Times New Roman" w:eastAsia="Times New Roman" w:hAnsi="Times New Roman"/>
          <w:color w:val="000000"/>
          <w:sz w:val="26"/>
          <w:szCs w:val="26"/>
          <w:lang w:eastAsia="ru-RU"/>
        </w:rPr>
      </w:pPr>
      <w:r w:rsidRPr="003E7381">
        <w:rPr>
          <w:rFonts w:ascii="Times New Roman" w:eastAsia="Times New Roman" w:hAnsi="Times New Roman"/>
          <w:noProof/>
          <w:color w:val="000000"/>
          <w:sz w:val="26"/>
          <w:szCs w:val="26"/>
          <w:lang w:eastAsia="ru-RU"/>
        </w:rPr>
        <w:drawing>
          <wp:inline distT="0" distB="0" distL="0" distR="0">
            <wp:extent cx="6098" cy="6096"/>
            <wp:effectExtent l="0" t="0" r="0" b="0"/>
            <wp:docPr id="2" name="Picture 13369"/>
            <wp:cNvGraphicFramePr/>
            <a:graphic xmlns:a="http://schemas.openxmlformats.org/drawingml/2006/main">
              <a:graphicData uri="http://schemas.openxmlformats.org/drawingml/2006/picture">
                <pic:pic xmlns:pic="http://schemas.openxmlformats.org/drawingml/2006/picture">
                  <pic:nvPicPr>
                    <pic:cNvPr id="13369" name="Picture 13369"/>
                    <pic:cNvPicPr/>
                  </pic:nvPicPr>
                  <pic:blipFill>
                    <a:blip r:embed="rId11"/>
                    <a:stretch>
                      <a:fillRect/>
                    </a:stretch>
                  </pic:blipFill>
                  <pic:spPr>
                    <a:xfrm>
                      <a:off x="0" y="0"/>
                      <a:ext cx="6098" cy="6096"/>
                    </a:xfrm>
                    <a:prstGeom prst="rect">
                      <a:avLst/>
                    </a:prstGeom>
                  </pic:spPr>
                </pic:pic>
              </a:graphicData>
            </a:graphic>
          </wp:inline>
        </w:drawing>
      </w:r>
      <w:r w:rsidR="00005106">
        <w:rPr>
          <w:rFonts w:ascii="Times New Roman" w:eastAsia="Times New Roman" w:hAnsi="Times New Roman"/>
          <w:color w:val="000000"/>
          <w:sz w:val="26"/>
          <w:szCs w:val="26"/>
          <w:lang w:eastAsia="ru-RU"/>
        </w:rPr>
        <w:t xml:space="preserve">     5</w:t>
      </w:r>
      <w:r w:rsidRPr="003E7381">
        <w:rPr>
          <w:rFonts w:ascii="Times New Roman" w:eastAsia="Times New Roman" w:hAnsi="Times New Roman"/>
          <w:color w:val="000000"/>
          <w:sz w:val="26"/>
          <w:szCs w:val="26"/>
          <w:lang w:eastAsia="ru-RU"/>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E7381" w:rsidRPr="003E7381" w:rsidRDefault="00005106" w:rsidP="00005106">
      <w:pPr>
        <w:tabs>
          <w:tab w:val="left" w:pos="0"/>
        </w:tabs>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6. </w:t>
      </w:r>
      <w:r w:rsidR="003E7381" w:rsidRPr="003E7381">
        <w:rPr>
          <w:rFonts w:ascii="Times New Roman" w:eastAsia="Times New Roman" w:hAnsi="Times New Roman"/>
          <w:color w:val="000000"/>
          <w:sz w:val="26"/>
          <w:szCs w:val="26"/>
          <w:lang w:eastAsia="ru-RU"/>
        </w:rPr>
        <w:t>Сотрудничество Организации с семьей.</w:t>
      </w:r>
    </w:p>
    <w:p w:rsidR="003E7381" w:rsidRPr="003E7381" w:rsidRDefault="00005106" w:rsidP="00005106">
      <w:pPr>
        <w:tabs>
          <w:tab w:val="left" w:pos="0"/>
        </w:tabs>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7. </w:t>
      </w:r>
      <w:r w:rsidR="003E7381" w:rsidRPr="003E7381">
        <w:rPr>
          <w:rFonts w:ascii="Times New Roman" w:eastAsia="Times New Roman" w:hAnsi="Times New Roman"/>
          <w:color w:val="000000"/>
          <w:sz w:val="26"/>
          <w:szCs w:val="26"/>
          <w:lang w:eastAsia="ru-RU"/>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E7381" w:rsidRPr="003E7381" w:rsidRDefault="003E7381" w:rsidP="003E7381">
      <w:pPr>
        <w:spacing w:after="0" w:line="276" w:lineRule="auto"/>
        <w:ind w:right="55" w:firstLine="567"/>
        <w:jc w:val="both"/>
        <w:rPr>
          <w:rFonts w:ascii="Times New Roman" w:eastAsia="Times New Roman" w:hAnsi="Times New Roman"/>
          <w:b/>
          <w:color w:val="000000"/>
          <w:sz w:val="26"/>
          <w:szCs w:val="26"/>
          <w:lang w:eastAsia="ru-RU"/>
        </w:rPr>
      </w:pPr>
      <w:r w:rsidRPr="003E7381">
        <w:rPr>
          <w:rFonts w:ascii="Times New Roman" w:eastAsia="Times New Roman" w:hAnsi="Times New Roman"/>
          <w:b/>
          <w:color w:val="000000"/>
          <w:sz w:val="26"/>
          <w:szCs w:val="26"/>
          <w:lang w:eastAsia="ru-RU"/>
        </w:rPr>
        <w:t>1.</w:t>
      </w:r>
      <w:r w:rsidR="0067636D">
        <w:rPr>
          <w:rFonts w:ascii="Times New Roman" w:eastAsia="Times New Roman" w:hAnsi="Times New Roman"/>
          <w:b/>
          <w:color w:val="000000"/>
          <w:sz w:val="26"/>
          <w:szCs w:val="26"/>
          <w:lang w:eastAsia="ru-RU"/>
        </w:rPr>
        <w:t>1.</w:t>
      </w:r>
      <w:r w:rsidRPr="003E7381">
        <w:rPr>
          <w:rFonts w:ascii="Times New Roman" w:eastAsia="Times New Roman" w:hAnsi="Times New Roman"/>
          <w:b/>
          <w:color w:val="000000"/>
          <w:sz w:val="26"/>
          <w:szCs w:val="26"/>
          <w:lang w:eastAsia="ru-RU"/>
        </w:rPr>
        <w:t>3.1. Специфические принципы и по</w:t>
      </w:r>
      <w:r w:rsidR="0085040A">
        <w:rPr>
          <w:rFonts w:ascii="Times New Roman" w:eastAsia="Times New Roman" w:hAnsi="Times New Roman"/>
          <w:b/>
          <w:color w:val="000000"/>
          <w:sz w:val="26"/>
          <w:szCs w:val="26"/>
          <w:lang w:eastAsia="ru-RU"/>
        </w:rPr>
        <w:t xml:space="preserve">дходы в коррекционно-развивающей работе с детьми </w:t>
      </w:r>
      <w:r w:rsidRPr="003E7381">
        <w:rPr>
          <w:rFonts w:ascii="Times New Roman" w:eastAsia="Times New Roman" w:hAnsi="Times New Roman"/>
          <w:b/>
          <w:color w:val="000000"/>
          <w:sz w:val="26"/>
          <w:szCs w:val="26"/>
          <w:lang w:eastAsia="ru-RU"/>
        </w:rPr>
        <w:t>с ЗПР</w:t>
      </w:r>
      <w:r w:rsidR="006E186A">
        <w:rPr>
          <w:rFonts w:ascii="Times New Roman" w:eastAsia="Times New Roman" w:hAnsi="Times New Roman"/>
          <w:b/>
          <w:color w:val="000000"/>
          <w:sz w:val="26"/>
          <w:szCs w:val="26"/>
          <w:lang w:eastAsia="ru-RU"/>
        </w:rPr>
        <w:t xml:space="preserve"> и РАС</w:t>
      </w:r>
      <w:r w:rsidR="0085040A">
        <w:rPr>
          <w:rFonts w:ascii="Times New Roman" w:eastAsia="Times New Roman" w:hAnsi="Times New Roman"/>
          <w:b/>
          <w:color w:val="000000"/>
          <w:sz w:val="26"/>
          <w:szCs w:val="26"/>
          <w:lang w:eastAsia="ru-RU"/>
        </w:rPr>
        <w:t xml:space="preserve"> старшего дошкольного возраста</w:t>
      </w:r>
    </w:p>
    <w:p w:rsidR="003E7381" w:rsidRPr="003E7381" w:rsidRDefault="003E7381" w:rsidP="003E7381">
      <w:pPr>
        <w:numPr>
          <w:ilvl w:val="0"/>
          <w:numId w:val="2"/>
        </w:numPr>
        <w:tabs>
          <w:tab w:val="left" w:pos="851"/>
        </w:tabs>
        <w:spacing w:after="0" w:line="276" w:lineRule="auto"/>
        <w:ind w:left="0" w:right="55"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color w:val="000000"/>
          <w:sz w:val="26"/>
          <w:szCs w:val="26"/>
          <w:lang w:eastAsia="ru-RU"/>
        </w:rPr>
        <w:t xml:space="preserve">Принцип </w:t>
      </w:r>
      <w:r w:rsidRPr="003E7381">
        <w:rPr>
          <w:rFonts w:ascii="Times New Roman" w:eastAsia="Times New Roman" w:hAnsi="Times New Roman"/>
          <w:i/>
          <w:color w:val="000000"/>
          <w:sz w:val="26"/>
          <w:szCs w:val="26"/>
          <w:lang w:eastAsia="ru-RU"/>
        </w:rPr>
        <w:t>социально-адаптирующей направленности</w:t>
      </w:r>
      <w:r w:rsidRPr="003E7381">
        <w:rPr>
          <w:rFonts w:ascii="Times New Roman" w:eastAsia="Times New Roman" w:hAnsi="Times New Roman"/>
          <w:color w:val="000000"/>
          <w:sz w:val="26"/>
          <w:szCs w:val="26"/>
          <w:lang w:eastAsia="ru-RU"/>
        </w:rPr>
        <w:t xml:space="preserve">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w:t>
      </w:r>
      <w:r w:rsidR="006E186A">
        <w:rPr>
          <w:rFonts w:ascii="Times New Roman" w:eastAsia="Times New Roman" w:hAnsi="Times New Roman"/>
          <w:color w:val="000000"/>
          <w:sz w:val="26"/>
          <w:szCs w:val="26"/>
          <w:lang w:eastAsia="ru-RU"/>
        </w:rPr>
        <w:t>альных возможностей ребенка с ЗП</w:t>
      </w:r>
      <w:r w:rsidRPr="003E7381">
        <w:rPr>
          <w:rFonts w:ascii="Times New Roman" w:eastAsia="Times New Roman" w:hAnsi="Times New Roman"/>
          <w:color w:val="000000"/>
          <w:sz w:val="26"/>
          <w:szCs w:val="26"/>
          <w:lang w:eastAsia="ru-RU"/>
        </w:rPr>
        <w:t>Р</w:t>
      </w:r>
      <w:r w:rsidR="0067636D">
        <w:rPr>
          <w:rFonts w:ascii="Times New Roman" w:eastAsia="Times New Roman" w:hAnsi="Times New Roman"/>
          <w:color w:val="000000"/>
          <w:sz w:val="26"/>
          <w:szCs w:val="26"/>
          <w:lang w:eastAsia="ru-RU"/>
        </w:rPr>
        <w:t xml:space="preserve"> и РАС</w:t>
      </w:r>
      <w:r w:rsidRPr="003E7381">
        <w:rPr>
          <w:rFonts w:ascii="Times New Roman" w:eastAsia="Times New Roman" w:hAnsi="Times New Roman"/>
          <w:color w:val="000000"/>
          <w:sz w:val="26"/>
          <w:szCs w:val="26"/>
          <w:lang w:eastAsia="ru-RU"/>
        </w:rPr>
        <w:t xml:space="preserve"> и обеспечения его самостоятельности в дальнейшей социальной жизни.</w:t>
      </w:r>
    </w:p>
    <w:p w:rsidR="003E7381" w:rsidRPr="003E7381" w:rsidRDefault="003E7381" w:rsidP="003E7381">
      <w:pPr>
        <w:numPr>
          <w:ilvl w:val="0"/>
          <w:numId w:val="2"/>
        </w:numPr>
        <w:tabs>
          <w:tab w:val="left" w:pos="851"/>
        </w:tabs>
        <w:spacing w:after="0" w:line="276" w:lineRule="auto"/>
        <w:ind w:left="0" w:right="55"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i/>
          <w:color w:val="000000"/>
          <w:sz w:val="26"/>
          <w:szCs w:val="26"/>
          <w:lang w:eastAsia="ru-RU"/>
        </w:rPr>
        <w:t>Этиопатогенетический принцип</w:t>
      </w:r>
      <w:r w:rsidRPr="003E7381">
        <w:rPr>
          <w:rFonts w:ascii="Times New Roman" w:eastAsia="Times New Roman" w:hAnsi="Times New Roman"/>
          <w:color w:val="000000"/>
          <w:sz w:val="26"/>
          <w:szCs w:val="26"/>
          <w:lang w:eastAsia="ru-RU"/>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w:t>
      </w:r>
      <w:r w:rsidR="0067636D">
        <w:rPr>
          <w:rFonts w:ascii="Times New Roman" w:eastAsia="Times New Roman" w:hAnsi="Times New Roman"/>
          <w:color w:val="000000"/>
          <w:sz w:val="26"/>
          <w:szCs w:val="26"/>
          <w:lang w:eastAsia="ru-RU"/>
        </w:rPr>
        <w:t xml:space="preserve"> или РАС</w:t>
      </w:r>
      <w:r w:rsidRPr="003E7381">
        <w:rPr>
          <w:rFonts w:ascii="Times New Roman" w:eastAsia="Times New Roman" w:hAnsi="Times New Roman"/>
          <w:color w:val="000000"/>
          <w:sz w:val="26"/>
          <w:szCs w:val="26"/>
          <w:lang w:eastAsia="ru-RU"/>
        </w:rPr>
        <w:t>,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E7381" w:rsidRPr="003E7381" w:rsidRDefault="003E7381" w:rsidP="003E7381">
      <w:pPr>
        <w:numPr>
          <w:ilvl w:val="0"/>
          <w:numId w:val="2"/>
        </w:numPr>
        <w:tabs>
          <w:tab w:val="left" w:pos="851"/>
        </w:tabs>
        <w:spacing w:after="0" w:line="276" w:lineRule="auto"/>
        <w:ind w:left="0" w:right="55"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i/>
          <w:color w:val="000000"/>
          <w:sz w:val="26"/>
          <w:szCs w:val="26"/>
          <w:lang w:eastAsia="ru-RU"/>
        </w:rPr>
        <w:t>Принцип системного подхода</w:t>
      </w:r>
      <w:r w:rsidRPr="003E7381">
        <w:rPr>
          <w:rFonts w:ascii="Times New Roman" w:eastAsia="Times New Roman" w:hAnsi="Times New Roman"/>
          <w:color w:val="000000"/>
          <w:sz w:val="26"/>
          <w:szCs w:val="26"/>
          <w:lang w:eastAsia="ru-RU"/>
        </w:rPr>
        <w:t xml:space="preserve">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определяться реализацией принципа системного подхода, направленного на речевое и ко</w:t>
      </w:r>
      <w:r w:rsidR="00656EBB">
        <w:rPr>
          <w:rFonts w:ascii="Times New Roman" w:eastAsia="Times New Roman" w:hAnsi="Times New Roman"/>
          <w:color w:val="000000"/>
          <w:sz w:val="26"/>
          <w:szCs w:val="26"/>
          <w:lang w:eastAsia="ru-RU"/>
        </w:rPr>
        <w:t>гнитивное развитие ребенка с ОВЗ</w:t>
      </w:r>
      <w:r w:rsidRPr="003E7381">
        <w:rPr>
          <w:rFonts w:ascii="Times New Roman" w:eastAsia="Times New Roman" w:hAnsi="Times New Roman"/>
          <w:color w:val="000000"/>
          <w:sz w:val="26"/>
          <w:szCs w:val="26"/>
          <w:lang w:eastAsia="ru-RU"/>
        </w:rPr>
        <w:t>.</w:t>
      </w:r>
    </w:p>
    <w:p w:rsidR="003E7381" w:rsidRPr="003E7381" w:rsidRDefault="003E7381" w:rsidP="003E7381">
      <w:pPr>
        <w:numPr>
          <w:ilvl w:val="0"/>
          <w:numId w:val="2"/>
        </w:numPr>
        <w:tabs>
          <w:tab w:val="left" w:pos="851"/>
        </w:tabs>
        <w:spacing w:after="0" w:line="276" w:lineRule="auto"/>
        <w:ind w:left="0" w:right="55"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i/>
          <w:color w:val="000000"/>
          <w:sz w:val="26"/>
          <w:szCs w:val="26"/>
          <w:lang w:eastAsia="ru-RU"/>
        </w:rPr>
        <w:lastRenderedPageBreak/>
        <w:t>Принцип комплексного подхода</w:t>
      </w:r>
      <w:r w:rsidRPr="003E7381">
        <w:rPr>
          <w:rFonts w:ascii="Times New Roman" w:eastAsia="Times New Roman" w:hAnsi="Times New Roman"/>
          <w:color w:val="000000"/>
          <w:sz w:val="26"/>
          <w:szCs w:val="26"/>
          <w:lang w:eastAsia="ru-RU"/>
        </w:rPr>
        <w:t xml:space="preserve">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w:t>
      </w:r>
      <w:r w:rsidR="0067636D">
        <w:rPr>
          <w:rFonts w:ascii="Times New Roman" w:eastAsia="Times New Roman" w:hAnsi="Times New Roman"/>
          <w:color w:val="000000"/>
          <w:sz w:val="26"/>
          <w:szCs w:val="26"/>
          <w:lang w:eastAsia="ru-RU"/>
        </w:rPr>
        <w:t>ксного обследования детей с ЗП</w:t>
      </w:r>
      <w:r w:rsidRPr="003E7381">
        <w:rPr>
          <w:rFonts w:ascii="Times New Roman" w:eastAsia="Times New Roman" w:hAnsi="Times New Roman"/>
          <w:color w:val="000000"/>
          <w:sz w:val="26"/>
          <w:szCs w:val="26"/>
          <w:lang w:eastAsia="ru-RU"/>
        </w:rPr>
        <w:t>Р</w:t>
      </w:r>
      <w:r w:rsidR="0067636D">
        <w:rPr>
          <w:rFonts w:ascii="Times New Roman" w:eastAsia="Times New Roman" w:hAnsi="Times New Roman"/>
          <w:color w:val="000000"/>
          <w:sz w:val="26"/>
          <w:szCs w:val="26"/>
          <w:lang w:eastAsia="ru-RU"/>
        </w:rPr>
        <w:t xml:space="preserve"> и РАС</w:t>
      </w:r>
      <w:r w:rsidRPr="003E7381">
        <w:rPr>
          <w:rFonts w:ascii="Times New Roman" w:eastAsia="Times New Roman" w:hAnsi="Times New Roman"/>
          <w:color w:val="000000"/>
          <w:sz w:val="26"/>
          <w:szCs w:val="26"/>
          <w:lang w:eastAsia="ru-RU"/>
        </w:rPr>
        <w:t>, в котором участвуют различные специалисты психолого-медико-педагогической комиссии (далее — ПММ),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E7381" w:rsidRPr="003E7381" w:rsidRDefault="003E7381" w:rsidP="003E7381">
      <w:pPr>
        <w:numPr>
          <w:ilvl w:val="0"/>
          <w:numId w:val="2"/>
        </w:numPr>
        <w:tabs>
          <w:tab w:val="left" w:pos="993"/>
        </w:tabs>
        <w:spacing w:after="0" w:line="276" w:lineRule="auto"/>
        <w:ind w:left="0" w:right="55"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noProof/>
          <w:color w:val="000000"/>
          <w:sz w:val="26"/>
          <w:szCs w:val="26"/>
          <w:lang w:eastAsia="ru-RU"/>
        </w:rPr>
        <w:drawing>
          <wp:anchor distT="0" distB="0" distL="114300" distR="114300" simplePos="0" relativeHeight="251660288" behindDoc="0" locked="0" layoutInCell="1" allowOverlap="0">
            <wp:simplePos x="0" y="0"/>
            <wp:positionH relativeFrom="page">
              <wp:posOffset>7342533</wp:posOffset>
            </wp:positionH>
            <wp:positionV relativeFrom="page">
              <wp:posOffset>4821937</wp:posOffset>
            </wp:positionV>
            <wp:extent cx="9147" cy="6096"/>
            <wp:effectExtent l="0" t="0" r="0" b="0"/>
            <wp:wrapSquare wrapText="bothSides"/>
            <wp:docPr id="3" name="Picture 25785"/>
            <wp:cNvGraphicFramePr/>
            <a:graphic xmlns:a="http://schemas.openxmlformats.org/drawingml/2006/main">
              <a:graphicData uri="http://schemas.openxmlformats.org/drawingml/2006/picture">
                <pic:pic xmlns:pic="http://schemas.openxmlformats.org/drawingml/2006/picture">
                  <pic:nvPicPr>
                    <pic:cNvPr id="25785" name="Picture 25785"/>
                    <pic:cNvPicPr/>
                  </pic:nvPicPr>
                  <pic:blipFill>
                    <a:blip r:embed="rId12"/>
                    <a:stretch>
                      <a:fillRect/>
                    </a:stretch>
                  </pic:blipFill>
                  <pic:spPr>
                    <a:xfrm>
                      <a:off x="0" y="0"/>
                      <a:ext cx="9147" cy="6096"/>
                    </a:xfrm>
                    <a:prstGeom prst="rect">
                      <a:avLst/>
                    </a:prstGeom>
                  </pic:spPr>
                </pic:pic>
              </a:graphicData>
            </a:graphic>
          </wp:anchor>
        </w:drawing>
      </w:r>
      <w:r w:rsidRPr="003E7381">
        <w:rPr>
          <w:rFonts w:ascii="Times New Roman" w:eastAsia="Times New Roman" w:hAnsi="Times New Roman"/>
          <w:color w:val="000000"/>
          <w:sz w:val="26"/>
          <w:szCs w:val="26"/>
          <w:lang w:eastAsia="ru-RU"/>
        </w:rPr>
        <w:t>Принцип опоры на закономерности онтогенетического развития: коррекционная психолого-педаго</w:t>
      </w:r>
      <w:r w:rsidR="0067636D">
        <w:rPr>
          <w:rFonts w:ascii="Times New Roman" w:eastAsia="Times New Roman" w:hAnsi="Times New Roman"/>
          <w:color w:val="000000"/>
          <w:sz w:val="26"/>
          <w:szCs w:val="26"/>
          <w:lang w:eastAsia="ru-RU"/>
        </w:rPr>
        <w:t>гическая работа с ребенком</w:t>
      </w:r>
      <w:r w:rsidRPr="003E7381">
        <w:rPr>
          <w:rFonts w:ascii="Times New Roman" w:eastAsia="Times New Roman" w:hAnsi="Times New Roman"/>
          <w:color w:val="000000"/>
          <w:sz w:val="26"/>
          <w:szCs w:val="26"/>
          <w:lang w:eastAsia="ru-RU"/>
        </w:rPr>
        <w:t xml:space="preserve"> строится по принципу </w:t>
      </w:r>
      <w:r w:rsidRPr="003E7381">
        <w:rPr>
          <w:rFonts w:ascii="Times New Roman" w:eastAsia="Times New Roman" w:hAnsi="Times New Roman"/>
          <w:i/>
          <w:color w:val="000000"/>
          <w:sz w:val="26"/>
          <w:szCs w:val="26"/>
          <w:lang w:eastAsia="ru-RU"/>
        </w:rPr>
        <w:t>«замещающего онтогенеза».</w:t>
      </w:r>
      <w:r w:rsidRPr="003E7381">
        <w:rPr>
          <w:rFonts w:ascii="Times New Roman" w:eastAsia="Times New Roman" w:hAnsi="Times New Roman"/>
          <w:color w:val="000000"/>
          <w:sz w:val="26"/>
          <w:szCs w:val="26"/>
          <w:lang w:eastAsia="ru-RU"/>
        </w:rPr>
        <w:t xml:space="preserve"> При реализации названного принципа следует учитывать положение о соотношении </w:t>
      </w:r>
      <w:r w:rsidR="00656EBB">
        <w:rPr>
          <w:rFonts w:ascii="Times New Roman" w:eastAsia="Times New Roman" w:hAnsi="Times New Roman"/>
          <w:color w:val="000000"/>
          <w:sz w:val="26"/>
          <w:szCs w:val="26"/>
          <w:lang w:eastAsia="ru-RU"/>
        </w:rPr>
        <w:t>функциональности и стадии</w:t>
      </w:r>
      <w:r w:rsidRPr="003E7381">
        <w:rPr>
          <w:rFonts w:ascii="Times New Roman" w:eastAsia="Times New Roman" w:hAnsi="Times New Roman"/>
          <w:color w:val="000000"/>
          <w:sz w:val="26"/>
          <w:szCs w:val="26"/>
          <w:lang w:eastAsia="ru-RU"/>
        </w:rPr>
        <w:t xml:space="preserve">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w:t>
      </w:r>
      <w:r w:rsidR="0067636D">
        <w:rPr>
          <w:rFonts w:ascii="Times New Roman" w:eastAsia="Times New Roman" w:hAnsi="Times New Roman"/>
          <w:color w:val="000000"/>
          <w:sz w:val="26"/>
          <w:szCs w:val="26"/>
          <w:lang w:eastAsia="ru-RU"/>
        </w:rPr>
        <w:t>учающиеся старшей группы с ОВЗ</w:t>
      </w:r>
      <w:r w:rsidRPr="003E7381">
        <w:rPr>
          <w:rFonts w:ascii="Times New Roman" w:eastAsia="Times New Roman" w:hAnsi="Times New Roman"/>
          <w:color w:val="000000"/>
          <w:sz w:val="26"/>
          <w:szCs w:val="26"/>
          <w:lang w:eastAsia="ru-RU"/>
        </w:rPr>
        <w:t xml:space="preserve">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w:t>
      </w:r>
      <w:r w:rsidR="00B854B8">
        <w:rPr>
          <w:rFonts w:ascii="Times New Roman" w:eastAsia="Times New Roman" w:hAnsi="Times New Roman"/>
          <w:color w:val="000000"/>
          <w:sz w:val="26"/>
          <w:szCs w:val="26"/>
          <w:lang w:eastAsia="ru-RU"/>
        </w:rPr>
        <w:t>у Программа</w:t>
      </w:r>
      <w:r w:rsidRPr="003E7381">
        <w:rPr>
          <w:rFonts w:ascii="Times New Roman" w:eastAsia="Times New Roman" w:hAnsi="Times New Roman"/>
          <w:color w:val="000000"/>
          <w:sz w:val="26"/>
          <w:szCs w:val="26"/>
          <w:lang w:eastAsia="ru-RU"/>
        </w:rPr>
        <w:t xml:space="preserve"> образовательной и коррекционн</w:t>
      </w:r>
      <w:r w:rsidR="009E2169">
        <w:rPr>
          <w:rFonts w:ascii="Times New Roman" w:eastAsia="Times New Roman" w:hAnsi="Times New Roman"/>
          <w:color w:val="000000"/>
          <w:sz w:val="26"/>
          <w:szCs w:val="26"/>
          <w:lang w:eastAsia="ru-RU"/>
        </w:rPr>
        <w:t>ой работы с одной стороны опирае</w:t>
      </w:r>
      <w:r w:rsidRPr="003E7381">
        <w:rPr>
          <w:rFonts w:ascii="Times New Roman" w:eastAsia="Times New Roman" w:hAnsi="Times New Roman"/>
          <w:color w:val="000000"/>
          <w:sz w:val="26"/>
          <w:szCs w:val="26"/>
          <w:lang w:eastAsia="ru-RU"/>
        </w:rPr>
        <w:t>тся на возрастные</w:t>
      </w:r>
      <w:r w:rsidR="003C5BD7">
        <w:rPr>
          <w:rFonts w:ascii="Times New Roman" w:eastAsia="Times New Roman" w:hAnsi="Times New Roman"/>
          <w:color w:val="000000"/>
          <w:sz w:val="26"/>
          <w:szCs w:val="26"/>
          <w:lang w:eastAsia="ru-RU"/>
        </w:rPr>
        <w:t xml:space="preserve"> нормативы развития, а с другой - </w:t>
      </w:r>
      <w:r w:rsidR="009E2169">
        <w:rPr>
          <w:rFonts w:ascii="Times New Roman" w:eastAsia="Times New Roman" w:hAnsi="Times New Roman"/>
          <w:color w:val="000000"/>
          <w:sz w:val="26"/>
          <w:szCs w:val="26"/>
          <w:lang w:eastAsia="ru-RU"/>
        </w:rPr>
        <w:t>выстраивается как уровневая программа, ориентирующая</w:t>
      </w:r>
      <w:r w:rsidRPr="003E7381">
        <w:rPr>
          <w:rFonts w:ascii="Times New Roman" w:eastAsia="Times New Roman" w:hAnsi="Times New Roman"/>
          <w:color w:val="000000"/>
          <w:sz w:val="26"/>
          <w:szCs w:val="26"/>
          <w:lang w:eastAsia="ru-RU"/>
        </w:rPr>
        <w:t>ся на исходный уровень развития познавательной деятельности, речи</w:t>
      </w:r>
      <w:r w:rsidR="00656EBB">
        <w:rPr>
          <w:rFonts w:ascii="Times New Roman" w:eastAsia="Times New Roman" w:hAnsi="Times New Roman"/>
          <w:color w:val="000000"/>
          <w:sz w:val="26"/>
          <w:szCs w:val="26"/>
          <w:lang w:eastAsia="ru-RU"/>
        </w:rPr>
        <w:t>, деятельности ребенка</w:t>
      </w:r>
      <w:r w:rsidRPr="003E7381">
        <w:rPr>
          <w:rFonts w:ascii="Times New Roman" w:eastAsia="Times New Roman" w:hAnsi="Times New Roman"/>
          <w:color w:val="000000"/>
          <w:sz w:val="26"/>
          <w:szCs w:val="26"/>
          <w:lang w:eastAsia="ru-RU"/>
        </w:rPr>
        <w:t>.</w:t>
      </w:r>
    </w:p>
    <w:p w:rsidR="003E7381" w:rsidRPr="003E7381" w:rsidRDefault="003E7381" w:rsidP="003E7381">
      <w:pPr>
        <w:numPr>
          <w:ilvl w:val="0"/>
          <w:numId w:val="2"/>
        </w:numPr>
        <w:tabs>
          <w:tab w:val="left" w:pos="993"/>
        </w:tabs>
        <w:spacing w:after="0" w:line="276" w:lineRule="auto"/>
        <w:ind w:left="0" w:right="55"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i/>
          <w:color w:val="000000"/>
          <w:sz w:val="26"/>
          <w:szCs w:val="26"/>
          <w:lang w:eastAsia="ru-RU"/>
        </w:rPr>
        <w:t>Принцип единства</w:t>
      </w:r>
      <w:r w:rsidRPr="003E7381">
        <w:rPr>
          <w:rFonts w:ascii="Times New Roman" w:eastAsia="Times New Roman" w:hAnsi="Times New Roman"/>
          <w:color w:val="000000"/>
          <w:sz w:val="26"/>
          <w:szCs w:val="26"/>
          <w:lang w:eastAsia="ru-RU"/>
        </w:rPr>
        <w:t xml:space="preserve">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E7381" w:rsidRPr="003E7381" w:rsidRDefault="003E7381" w:rsidP="003E7381">
      <w:pPr>
        <w:numPr>
          <w:ilvl w:val="0"/>
          <w:numId w:val="2"/>
        </w:numPr>
        <w:tabs>
          <w:tab w:val="left" w:pos="993"/>
        </w:tabs>
        <w:spacing w:after="0" w:line="276" w:lineRule="auto"/>
        <w:ind w:left="0" w:right="55"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color w:val="000000"/>
          <w:sz w:val="26"/>
          <w:szCs w:val="26"/>
          <w:lang w:eastAsia="ru-RU"/>
        </w:rPr>
        <w:t xml:space="preserve">Принцип </w:t>
      </w:r>
      <w:r w:rsidRPr="003E7381">
        <w:rPr>
          <w:rFonts w:ascii="Times New Roman" w:eastAsia="Times New Roman" w:hAnsi="Times New Roman"/>
          <w:i/>
          <w:color w:val="000000"/>
          <w:sz w:val="26"/>
          <w:szCs w:val="26"/>
          <w:lang w:eastAsia="ru-RU"/>
        </w:rPr>
        <w:t>необходимости специального педагогического руководства</w:t>
      </w:r>
      <w:r w:rsidRPr="003E7381">
        <w:rPr>
          <w:rFonts w:ascii="Times New Roman" w:eastAsia="Times New Roman" w:hAnsi="Times New Roman"/>
          <w:color w:val="000000"/>
          <w:sz w:val="26"/>
          <w:szCs w:val="26"/>
          <w:lang w:eastAsia="ru-RU"/>
        </w:rPr>
        <w:t>: познавате</w:t>
      </w:r>
      <w:r w:rsidR="009E2169">
        <w:rPr>
          <w:rFonts w:ascii="Times New Roman" w:eastAsia="Times New Roman" w:hAnsi="Times New Roman"/>
          <w:color w:val="000000"/>
          <w:sz w:val="26"/>
          <w:szCs w:val="26"/>
          <w:lang w:eastAsia="ru-RU"/>
        </w:rPr>
        <w:t>льная деятельность детей с ЗПР и РАС</w:t>
      </w:r>
      <w:r w:rsidRPr="003E7381">
        <w:rPr>
          <w:rFonts w:ascii="Times New Roman" w:eastAsia="Times New Roman" w:hAnsi="Times New Roman"/>
          <w:color w:val="000000"/>
          <w:sz w:val="26"/>
          <w:szCs w:val="26"/>
          <w:lang w:eastAsia="ru-RU"/>
        </w:rPr>
        <w:t xml:space="preserve"> имеет качественное своеобразие формирования и протекания, отлаются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w:t>
      </w:r>
      <w:r w:rsidRPr="003E7381">
        <w:rPr>
          <w:rFonts w:ascii="Times New Roman" w:eastAsia="Times New Roman" w:hAnsi="Times New Roman"/>
          <w:color w:val="000000"/>
          <w:sz w:val="26"/>
          <w:szCs w:val="26"/>
          <w:lang w:eastAsia="ru-RU"/>
        </w:rPr>
        <w:lastRenderedPageBreak/>
        <w:t xml:space="preserve">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w:t>
      </w:r>
      <w:r w:rsidR="00656EBB">
        <w:rPr>
          <w:rFonts w:ascii="Times New Roman" w:eastAsia="Times New Roman" w:hAnsi="Times New Roman"/>
          <w:color w:val="000000"/>
          <w:sz w:val="26"/>
          <w:szCs w:val="26"/>
          <w:lang w:eastAsia="ru-RU"/>
        </w:rPr>
        <w:t>приобретение ребенком</w:t>
      </w:r>
      <w:r w:rsidRPr="003E7381">
        <w:rPr>
          <w:rFonts w:ascii="Times New Roman" w:eastAsia="Times New Roman" w:hAnsi="Times New Roman"/>
          <w:color w:val="000000"/>
          <w:sz w:val="26"/>
          <w:szCs w:val="26"/>
          <w:lang w:eastAsia="ru-RU"/>
        </w:rPr>
        <w:t xml:space="preserve"> социального и познавательного опыта осуществляется как в процессе само</w:t>
      </w:r>
      <w:r w:rsidR="00656EBB">
        <w:rPr>
          <w:rFonts w:ascii="Times New Roman" w:eastAsia="Times New Roman" w:hAnsi="Times New Roman"/>
          <w:color w:val="000000"/>
          <w:sz w:val="26"/>
          <w:szCs w:val="26"/>
          <w:lang w:eastAsia="ru-RU"/>
        </w:rPr>
        <w:t>стоятельной деятельности</w:t>
      </w:r>
      <w:r w:rsidRPr="003E7381">
        <w:rPr>
          <w:rFonts w:ascii="Times New Roman" w:eastAsia="Times New Roman" w:hAnsi="Times New Roman"/>
          <w:color w:val="000000"/>
          <w:sz w:val="26"/>
          <w:szCs w:val="26"/>
          <w:lang w:eastAsia="ru-RU"/>
        </w:rPr>
        <w:t>, так и под руководством педагогических работников в процессе коррекционно-развивающей работы.</w:t>
      </w:r>
    </w:p>
    <w:p w:rsidR="003E7381" w:rsidRDefault="003E7381" w:rsidP="003E7381">
      <w:pPr>
        <w:numPr>
          <w:ilvl w:val="0"/>
          <w:numId w:val="2"/>
        </w:numPr>
        <w:tabs>
          <w:tab w:val="left" w:pos="993"/>
        </w:tabs>
        <w:spacing w:after="0" w:line="276" w:lineRule="auto"/>
        <w:ind w:left="0" w:right="55"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color w:val="000000"/>
          <w:sz w:val="26"/>
          <w:szCs w:val="26"/>
          <w:lang w:eastAsia="ru-RU"/>
        </w:rPr>
        <w:t xml:space="preserve">Принцип </w:t>
      </w:r>
      <w:r w:rsidRPr="00633227">
        <w:rPr>
          <w:rFonts w:ascii="Times New Roman" w:eastAsia="Times New Roman" w:hAnsi="Times New Roman"/>
          <w:i/>
          <w:color w:val="000000"/>
          <w:sz w:val="26"/>
          <w:szCs w:val="26"/>
          <w:lang w:eastAsia="ru-RU"/>
        </w:rPr>
        <w:t>вариативности коррекционно-развивающего образования</w:t>
      </w:r>
      <w:r w:rsidRPr="003E7381">
        <w:rPr>
          <w:rFonts w:ascii="Times New Roman" w:eastAsia="Times New Roman" w:hAnsi="Times New Roman"/>
          <w:color w:val="000000"/>
          <w:sz w:val="26"/>
          <w:szCs w:val="26"/>
          <w:lang w:eastAsia="ru-RU"/>
        </w:rPr>
        <w:t>: образовательное содер</w:t>
      </w:r>
      <w:r w:rsidR="00633227">
        <w:rPr>
          <w:rFonts w:ascii="Times New Roman" w:eastAsia="Times New Roman" w:hAnsi="Times New Roman"/>
          <w:color w:val="000000"/>
          <w:sz w:val="26"/>
          <w:szCs w:val="26"/>
          <w:lang w:eastAsia="ru-RU"/>
        </w:rPr>
        <w:t>жание предлагается ребенку</w:t>
      </w:r>
      <w:r w:rsidRPr="003E7381">
        <w:rPr>
          <w:rFonts w:ascii="Times New Roman" w:eastAsia="Times New Roman" w:hAnsi="Times New Roman"/>
          <w:color w:val="000000"/>
          <w:sz w:val="26"/>
          <w:szCs w:val="26"/>
          <w:lang w:eastAsia="ru-RU"/>
        </w:rPr>
        <w:t xml:space="preserve">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85040A" w:rsidRPr="003E7381" w:rsidRDefault="0085040A" w:rsidP="0085040A">
      <w:pPr>
        <w:tabs>
          <w:tab w:val="left" w:pos="993"/>
        </w:tabs>
        <w:spacing w:after="0" w:line="276" w:lineRule="auto"/>
        <w:ind w:right="55"/>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Специфические принципы и подходы в коррекционно-развивающей работе с детьми с РАС отображены в АОП ДО (см.п.1.1.3.1)</w:t>
      </w:r>
    </w:p>
    <w:p w:rsidR="002B72D2" w:rsidRPr="00B854B8" w:rsidRDefault="002B72D2" w:rsidP="002B72D2">
      <w:pPr>
        <w:widowControl w:val="0"/>
        <w:autoSpaceDE w:val="0"/>
        <w:autoSpaceDN w:val="0"/>
        <w:spacing w:after="0" w:line="276" w:lineRule="auto"/>
        <w:ind w:right="55" w:firstLine="567"/>
        <w:jc w:val="both"/>
        <w:rPr>
          <w:rFonts w:ascii="Times New Roman" w:eastAsia="Times New Roman" w:hAnsi="Times New Roman"/>
          <w:sz w:val="26"/>
          <w:szCs w:val="26"/>
        </w:rPr>
      </w:pPr>
    </w:p>
    <w:p w:rsidR="002B72D2" w:rsidRPr="002B72D2" w:rsidRDefault="002B72D2" w:rsidP="002B72D2">
      <w:pPr>
        <w:suppressAutoHyphens/>
        <w:spacing w:after="0" w:line="276" w:lineRule="auto"/>
        <w:ind w:firstLine="567"/>
        <w:jc w:val="both"/>
        <w:rPr>
          <w:rFonts w:ascii="Times New Roman" w:eastAsia="Times New Roman" w:hAnsi="Times New Roman"/>
          <w:b/>
          <w:kern w:val="1"/>
          <w:sz w:val="26"/>
          <w:szCs w:val="26"/>
          <w:lang w:eastAsia="ar-SA"/>
        </w:rPr>
      </w:pPr>
      <w:r>
        <w:rPr>
          <w:rFonts w:ascii="Times New Roman" w:eastAsia="Times New Roman" w:hAnsi="Times New Roman"/>
          <w:b/>
          <w:kern w:val="1"/>
          <w:sz w:val="26"/>
          <w:szCs w:val="26"/>
          <w:lang w:eastAsia="ar-SA"/>
        </w:rPr>
        <w:t xml:space="preserve">1.2. </w:t>
      </w:r>
      <w:r w:rsidRPr="002B72D2">
        <w:rPr>
          <w:rFonts w:ascii="Times New Roman" w:eastAsia="Times New Roman" w:hAnsi="Times New Roman"/>
          <w:b/>
          <w:kern w:val="1"/>
          <w:sz w:val="26"/>
          <w:szCs w:val="26"/>
          <w:lang w:eastAsia="ar-SA"/>
        </w:rPr>
        <w:t>Характеристика контингента воспитанников</w:t>
      </w:r>
    </w:p>
    <w:p w:rsidR="002B72D2" w:rsidRPr="00B854B8" w:rsidRDefault="002B72D2" w:rsidP="002B72D2">
      <w:pPr>
        <w:suppressAutoHyphens/>
        <w:spacing w:after="0" w:line="276" w:lineRule="auto"/>
        <w:jc w:val="both"/>
        <w:rPr>
          <w:rFonts w:ascii="Times New Roman" w:eastAsia="Times New Roman" w:hAnsi="Times New Roman"/>
          <w:kern w:val="1"/>
          <w:sz w:val="26"/>
          <w:szCs w:val="26"/>
          <w:lang w:eastAsia="ar-SA"/>
        </w:rPr>
      </w:pPr>
      <w:r w:rsidRPr="00B854B8">
        <w:rPr>
          <w:rFonts w:ascii="Times New Roman" w:eastAsia="Times New Roman" w:hAnsi="Times New Roman"/>
          <w:kern w:val="1"/>
          <w:sz w:val="26"/>
          <w:szCs w:val="26"/>
          <w:lang w:eastAsia="ar-SA"/>
        </w:rPr>
        <w:t xml:space="preserve">       </w:t>
      </w:r>
      <w:r>
        <w:rPr>
          <w:rFonts w:ascii="Times New Roman" w:eastAsia="Times New Roman" w:hAnsi="Times New Roman"/>
          <w:kern w:val="1"/>
          <w:sz w:val="26"/>
          <w:szCs w:val="26"/>
          <w:lang w:eastAsia="ar-SA"/>
        </w:rPr>
        <w:t xml:space="preserve">  </w:t>
      </w:r>
      <w:r w:rsidR="002F50AD">
        <w:rPr>
          <w:rFonts w:ascii="Times New Roman" w:eastAsia="Times New Roman" w:hAnsi="Times New Roman"/>
          <w:kern w:val="1"/>
          <w:sz w:val="26"/>
          <w:szCs w:val="26"/>
          <w:lang w:eastAsia="ar-SA"/>
        </w:rPr>
        <w:t>В с</w:t>
      </w:r>
      <w:r w:rsidRPr="00B854B8">
        <w:rPr>
          <w:rFonts w:ascii="Times New Roman" w:eastAsia="Times New Roman" w:hAnsi="Times New Roman"/>
          <w:kern w:val="1"/>
          <w:sz w:val="26"/>
          <w:szCs w:val="26"/>
          <w:lang w:eastAsia="ar-SA"/>
        </w:rPr>
        <w:t>тар</w:t>
      </w:r>
      <w:r w:rsidR="002F50AD">
        <w:rPr>
          <w:rFonts w:ascii="Times New Roman" w:eastAsia="Times New Roman" w:hAnsi="Times New Roman"/>
          <w:kern w:val="1"/>
          <w:sz w:val="26"/>
          <w:szCs w:val="26"/>
          <w:lang w:eastAsia="ar-SA"/>
        </w:rPr>
        <w:t>шую группу для детей с задержкой</w:t>
      </w:r>
      <w:r w:rsidR="005D240B">
        <w:rPr>
          <w:rFonts w:ascii="Times New Roman" w:eastAsia="Times New Roman" w:hAnsi="Times New Roman"/>
          <w:kern w:val="1"/>
          <w:sz w:val="26"/>
          <w:szCs w:val="26"/>
          <w:lang w:eastAsia="ar-SA"/>
        </w:rPr>
        <w:t xml:space="preserve"> психического</w:t>
      </w:r>
      <w:r w:rsidR="002F50AD" w:rsidRPr="00B854B8">
        <w:rPr>
          <w:rFonts w:ascii="Times New Roman" w:eastAsia="Times New Roman" w:hAnsi="Times New Roman"/>
          <w:kern w:val="1"/>
          <w:sz w:val="26"/>
          <w:szCs w:val="26"/>
          <w:lang w:eastAsia="ar-SA"/>
        </w:rPr>
        <w:t xml:space="preserve"> развития</w:t>
      </w:r>
      <w:r w:rsidR="005D240B">
        <w:rPr>
          <w:rFonts w:ascii="Times New Roman" w:eastAsia="Times New Roman" w:hAnsi="Times New Roman"/>
          <w:kern w:val="1"/>
          <w:sz w:val="26"/>
          <w:szCs w:val="26"/>
          <w:lang w:eastAsia="ar-SA"/>
        </w:rPr>
        <w:t xml:space="preserve"> №1, </w:t>
      </w:r>
      <w:r w:rsidR="002F50AD">
        <w:rPr>
          <w:rFonts w:ascii="Times New Roman" w:eastAsia="Times New Roman" w:hAnsi="Times New Roman"/>
          <w:kern w:val="1"/>
          <w:sz w:val="26"/>
          <w:szCs w:val="26"/>
          <w:lang w:eastAsia="ar-SA"/>
        </w:rPr>
        <w:t>1А зачислено 13 детей</w:t>
      </w:r>
      <w:r w:rsidRPr="00B854B8">
        <w:rPr>
          <w:rFonts w:ascii="Times New Roman" w:eastAsia="Times New Roman" w:hAnsi="Times New Roman"/>
          <w:kern w:val="1"/>
          <w:sz w:val="26"/>
          <w:szCs w:val="26"/>
          <w:lang w:eastAsia="ar-SA"/>
        </w:rPr>
        <w:t xml:space="preserve"> </w:t>
      </w:r>
      <w:r w:rsidR="002F50AD">
        <w:rPr>
          <w:rFonts w:ascii="Times New Roman" w:eastAsia="Times New Roman" w:hAnsi="Times New Roman"/>
          <w:kern w:val="1"/>
          <w:sz w:val="26"/>
          <w:szCs w:val="26"/>
          <w:lang w:eastAsia="ar-SA"/>
        </w:rPr>
        <w:t>(</w:t>
      </w:r>
      <w:r w:rsidR="002B02B8">
        <w:rPr>
          <w:rFonts w:ascii="Times New Roman" w:eastAsia="Times New Roman" w:hAnsi="Times New Roman"/>
          <w:kern w:val="1"/>
          <w:sz w:val="26"/>
          <w:szCs w:val="26"/>
          <w:lang w:eastAsia="ar-SA"/>
        </w:rPr>
        <w:t xml:space="preserve">4 – 6 </w:t>
      </w:r>
      <w:r w:rsidRPr="00B854B8">
        <w:rPr>
          <w:rFonts w:ascii="Times New Roman" w:eastAsia="Times New Roman" w:hAnsi="Times New Roman"/>
          <w:kern w:val="1"/>
          <w:sz w:val="26"/>
          <w:szCs w:val="26"/>
          <w:lang w:eastAsia="ar-SA"/>
        </w:rPr>
        <w:t>лет</w:t>
      </w:r>
      <w:r w:rsidR="002F50AD">
        <w:rPr>
          <w:rFonts w:ascii="Times New Roman" w:eastAsia="Times New Roman" w:hAnsi="Times New Roman"/>
          <w:kern w:val="1"/>
          <w:sz w:val="26"/>
          <w:szCs w:val="26"/>
          <w:lang w:eastAsia="ar-SA"/>
        </w:rPr>
        <w:t>). П</w:t>
      </w:r>
      <w:r w:rsidR="002F50AD" w:rsidRPr="00B854B8">
        <w:rPr>
          <w:rFonts w:ascii="Times New Roman" w:eastAsia="Times New Roman" w:hAnsi="Times New Roman"/>
          <w:kern w:val="1"/>
          <w:sz w:val="26"/>
          <w:szCs w:val="26"/>
          <w:lang w:eastAsia="ar-SA"/>
        </w:rPr>
        <w:t>о заключению ПМПК рекомендовано обучение по адаптированной основной общеобразовательной программе дошкольн</w:t>
      </w:r>
      <w:r w:rsidR="005D240B">
        <w:rPr>
          <w:rFonts w:ascii="Times New Roman" w:eastAsia="Times New Roman" w:hAnsi="Times New Roman"/>
          <w:kern w:val="1"/>
          <w:sz w:val="26"/>
          <w:szCs w:val="26"/>
          <w:lang w:eastAsia="ar-SA"/>
        </w:rPr>
        <w:t xml:space="preserve">ого образования </w:t>
      </w:r>
      <w:r w:rsidR="002F50AD" w:rsidRPr="00B854B8">
        <w:rPr>
          <w:rFonts w:ascii="Times New Roman" w:eastAsia="Times New Roman" w:hAnsi="Times New Roman"/>
          <w:kern w:val="1"/>
          <w:sz w:val="26"/>
          <w:szCs w:val="26"/>
          <w:lang w:eastAsia="ar-SA"/>
        </w:rPr>
        <w:t>детей с задержкой психического развития (</w:t>
      </w:r>
      <w:r w:rsidR="005D240B">
        <w:rPr>
          <w:rFonts w:ascii="Times New Roman" w:eastAsia="Times New Roman" w:hAnsi="Times New Roman"/>
          <w:kern w:val="1"/>
          <w:sz w:val="26"/>
          <w:szCs w:val="26"/>
          <w:lang w:eastAsia="ar-SA"/>
        </w:rPr>
        <w:t xml:space="preserve">АООП ДО для детей с </w:t>
      </w:r>
      <w:r w:rsidR="002F50AD" w:rsidRPr="00B854B8">
        <w:rPr>
          <w:rFonts w:ascii="Times New Roman" w:eastAsia="Times New Roman" w:hAnsi="Times New Roman"/>
          <w:kern w:val="1"/>
          <w:sz w:val="26"/>
          <w:szCs w:val="26"/>
          <w:lang w:eastAsia="ar-SA"/>
        </w:rPr>
        <w:t>ЗПР) – 10 человек и обучение по адаптированной основной общеобразовательной про</w:t>
      </w:r>
      <w:r w:rsidR="002B02B8">
        <w:rPr>
          <w:rFonts w:ascii="Times New Roman" w:eastAsia="Times New Roman" w:hAnsi="Times New Roman"/>
          <w:kern w:val="1"/>
          <w:sz w:val="26"/>
          <w:szCs w:val="26"/>
          <w:lang w:eastAsia="ar-SA"/>
        </w:rPr>
        <w:t xml:space="preserve">грамме дошкольного образования </w:t>
      </w:r>
      <w:r w:rsidR="002F50AD" w:rsidRPr="00B854B8">
        <w:rPr>
          <w:rFonts w:ascii="Times New Roman" w:eastAsia="Times New Roman" w:hAnsi="Times New Roman"/>
          <w:kern w:val="1"/>
          <w:sz w:val="26"/>
          <w:szCs w:val="26"/>
          <w:lang w:eastAsia="ar-SA"/>
        </w:rPr>
        <w:t>детей с расстройствами аутистического спектра</w:t>
      </w:r>
      <w:r w:rsidR="002F50AD">
        <w:rPr>
          <w:rFonts w:ascii="Times New Roman" w:eastAsia="Times New Roman" w:hAnsi="Times New Roman"/>
          <w:kern w:val="1"/>
          <w:sz w:val="26"/>
          <w:szCs w:val="26"/>
          <w:lang w:eastAsia="ar-SA"/>
        </w:rPr>
        <w:t xml:space="preserve"> (</w:t>
      </w:r>
      <w:r w:rsidR="005D240B">
        <w:rPr>
          <w:rFonts w:ascii="Times New Roman" w:eastAsia="Times New Roman" w:hAnsi="Times New Roman"/>
          <w:kern w:val="1"/>
          <w:sz w:val="26"/>
          <w:szCs w:val="26"/>
          <w:lang w:eastAsia="ar-SA"/>
        </w:rPr>
        <w:t xml:space="preserve">АООП ДО для детей с </w:t>
      </w:r>
      <w:r w:rsidR="002F50AD">
        <w:rPr>
          <w:rFonts w:ascii="Times New Roman" w:eastAsia="Times New Roman" w:hAnsi="Times New Roman"/>
          <w:kern w:val="1"/>
          <w:sz w:val="26"/>
          <w:szCs w:val="26"/>
          <w:lang w:eastAsia="ar-SA"/>
        </w:rPr>
        <w:t>РАС)</w:t>
      </w:r>
      <w:r w:rsidR="002F50AD" w:rsidRPr="00B854B8">
        <w:rPr>
          <w:rFonts w:ascii="Times New Roman" w:eastAsia="Times New Roman" w:hAnsi="Times New Roman"/>
          <w:kern w:val="1"/>
          <w:sz w:val="26"/>
          <w:szCs w:val="26"/>
          <w:lang w:eastAsia="ar-SA"/>
        </w:rPr>
        <w:t xml:space="preserve"> (3 ребенка)</w:t>
      </w:r>
      <w:r w:rsidR="002F50AD">
        <w:rPr>
          <w:rFonts w:ascii="Times New Roman" w:eastAsia="Times New Roman" w:hAnsi="Times New Roman"/>
          <w:kern w:val="1"/>
          <w:sz w:val="26"/>
          <w:szCs w:val="26"/>
          <w:lang w:eastAsia="ar-SA"/>
        </w:rPr>
        <w:t>. Н</w:t>
      </w:r>
      <w:r w:rsidRPr="00B854B8">
        <w:rPr>
          <w:rFonts w:ascii="Times New Roman" w:eastAsia="Times New Roman" w:hAnsi="Times New Roman"/>
          <w:kern w:val="1"/>
          <w:sz w:val="26"/>
          <w:szCs w:val="26"/>
          <w:lang w:eastAsia="ar-SA"/>
        </w:rPr>
        <w:t>а группе есть дети</w:t>
      </w:r>
      <w:r w:rsidR="002F50AD">
        <w:rPr>
          <w:rFonts w:ascii="Times New Roman" w:eastAsia="Times New Roman" w:hAnsi="Times New Roman"/>
          <w:kern w:val="1"/>
          <w:sz w:val="26"/>
          <w:szCs w:val="26"/>
          <w:lang w:eastAsia="ar-SA"/>
        </w:rPr>
        <w:t xml:space="preserve"> (3 человека)</w:t>
      </w:r>
      <w:r w:rsidRPr="00B854B8">
        <w:rPr>
          <w:rFonts w:ascii="Times New Roman" w:eastAsia="Times New Roman" w:hAnsi="Times New Roman"/>
          <w:kern w:val="1"/>
          <w:sz w:val="26"/>
          <w:szCs w:val="26"/>
          <w:lang w:eastAsia="ar-SA"/>
        </w:rPr>
        <w:t>, которым рекомендовано сопровождение тьютором с целью организации образовательной среды, педагогического, организационно-методического сопровождения и повышения доступности образовательных ресурсов для освоения индивидуального образовательного маршрута</w:t>
      </w:r>
      <w:r w:rsidR="002F50AD">
        <w:rPr>
          <w:rFonts w:ascii="Times New Roman" w:eastAsia="Times New Roman" w:hAnsi="Times New Roman"/>
          <w:kern w:val="1"/>
          <w:sz w:val="26"/>
          <w:szCs w:val="26"/>
          <w:lang w:eastAsia="ar-SA"/>
        </w:rPr>
        <w:t>.</w:t>
      </w:r>
      <w:r w:rsidRPr="00B854B8">
        <w:rPr>
          <w:rFonts w:ascii="Times New Roman" w:eastAsia="Times New Roman" w:hAnsi="Times New Roman"/>
          <w:kern w:val="1"/>
          <w:sz w:val="26"/>
          <w:szCs w:val="26"/>
          <w:lang w:eastAsia="ar-SA"/>
        </w:rPr>
        <w:t xml:space="preserve"> </w:t>
      </w:r>
      <w:r w:rsidR="002F50AD">
        <w:rPr>
          <w:rFonts w:ascii="Times New Roman" w:eastAsia="Times New Roman" w:hAnsi="Times New Roman"/>
          <w:kern w:val="1"/>
          <w:sz w:val="26"/>
          <w:szCs w:val="26"/>
          <w:lang w:eastAsia="ar-SA"/>
        </w:rPr>
        <w:t>Г</w:t>
      </w:r>
      <w:r w:rsidRPr="00B854B8">
        <w:rPr>
          <w:rFonts w:ascii="Times New Roman" w:eastAsia="Times New Roman" w:hAnsi="Times New Roman"/>
          <w:kern w:val="1"/>
          <w:sz w:val="26"/>
          <w:szCs w:val="26"/>
          <w:lang w:eastAsia="ar-SA"/>
        </w:rPr>
        <w:t xml:space="preserve">руппу посещает один ребенок с синдром Дауна.  </w:t>
      </w:r>
      <w:r w:rsidR="002F50AD">
        <w:rPr>
          <w:rFonts w:ascii="Times New Roman" w:eastAsia="Times New Roman" w:hAnsi="Times New Roman"/>
          <w:kern w:val="1"/>
          <w:sz w:val="26"/>
          <w:szCs w:val="26"/>
          <w:lang w:eastAsia="ar-SA"/>
        </w:rPr>
        <w:t>10 мальчиков и 3 девочки. У 8 детей имеется инвалидность</w:t>
      </w:r>
      <w:r w:rsidR="000A53C0">
        <w:rPr>
          <w:rFonts w:ascii="Times New Roman" w:eastAsia="Times New Roman" w:hAnsi="Times New Roman"/>
          <w:kern w:val="1"/>
          <w:sz w:val="26"/>
          <w:szCs w:val="26"/>
          <w:lang w:eastAsia="ar-SA"/>
        </w:rPr>
        <w:t xml:space="preserve">. </w:t>
      </w:r>
      <w:r>
        <w:rPr>
          <w:rFonts w:ascii="Times New Roman" w:eastAsia="Times New Roman" w:hAnsi="Times New Roman"/>
          <w:kern w:val="1"/>
          <w:sz w:val="26"/>
          <w:szCs w:val="26"/>
          <w:lang w:eastAsia="ar-SA"/>
        </w:rPr>
        <w:t>Большинство детей начали тре</w:t>
      </w:r>
      <w:r w:rsidR="000A53C0">
        <w:rPr>
          <w:rFonts w:ascii="Times New Roman" w:eastAsia="Times New Roman" w:hAnsi="Times New Roman"/>
          <w:kern w:val="1"/>
          <w:sz w:val="26"/>
          <w:szCs w:val="26"/>
          <w:lang w:eastAsia="ar-SA"/>
        </w:rPr>
        <w:t>тий год обучения в данной группе</w:t>
      </w:r>
      <w:r>
        <w:rPr>
          <w:rFonts w:ascii="Times New Roman" w:eastAsia="Times New Roman" w:hAnsi="Times New Roman"/>
          <w:kern w:val="1"/>
          <w:sz w:val="26"/>
          <w:szCs w:val="26"/>
          <w:lang w:eastAsia="ar-SA"/>
        </w:rPr>
        <w:t>.</w:t>
      </w:r>
    </w:p>
    <w:p w:rsidR="003E7381" w:rsidRPr="003E7381" w:rsidRDefault="003E7381" w:rsidP="003E7381">
      <w:pPr>
        <w:spacing w:after="0" w:line="276" w:lineRule="auto"/>
        <w:ind w:right="55" w:firstLine="567"/>
        <w:jc w:val="both"/>
        <w:rPr>
          <w:rFonts w:ascii="Times New Roman" w:eastAsia="Times New Roman" w:hAnsi="Times New Roman"/>
          <w:color w:val="000000"/>
          <w:sz w:val="26"/>
          <w:szCs w:val="26"/>
          <w:lang w:eastAsia="ru-RU"/>
        </w:rPr>
      </w:pPr>
    </w:p>
    <w:p w:rsidR="003E7381" w:rsidRPr="003E7381" w:rsidRDefault="00633227" w:rsidP="00656EBB">
      <w:pPr>
        <w:spacing w:after="0" w:line="276" w:lineRule="auto"/>
        <w:contextualSpacing/>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          </w:t>
      </w:r>
      <w:r w:rsidR="000A53C0">
        <w:rPr>
          <w:rFonts w:ascii="Times New Roman" w:eastAsia="Times New Roman" w:hAnsi="Times New Roman"/>
          <w:b/>
          <w:color w:val="000000"/>
          <w:sz w:val="26"/>
          <w:szCs w:val="26"/>
          <w:lang w:eastAsia="ru-RU"/>
        </w:rPr>
        <w:t>1.3. Планируемые результаты коррекционно-развивающей работы учителя-дефектолога с детьми с ЗПР старшего дошкольного возраста</w:t>
      </w:r>
    </w:p>
    <w:p w:rsidR="003E7381" w:rsidRPr="003E7381" w:rsidRDefault="003E7381" w:rsidP="00005106">
      <w:pPr>
        <w:spacing w:after="0" w:line="276" w:lineRule="auto"/>
        <w:ind w:firstLine="567"/>
        <w:contextualSpacing/>
        <w:jc w:val="both"/>
        <w:rPr>
          <w:rFonts w:ascii="Times New Roman" w:eastAsia="Times New Roman" w:hAnsi="Times New Roman"/>
          <w:b/>
          <w:color w:val="000000"/>
          <w:sz w:val="26"/>
          <w:szCs w:val="26"/>
          <w:lang w:eastAsia="ru-RU"/>
        </w:rPr>
      </w:pPr>
      <w:r w:rsidRPr="003E7381">
        <w:rPr>
          <w:rFonts w:ascii="Times New Roman" w:eastAsia="Times New Roman" w:hAnsi="Times New Roman"/>
          <w:color w:val="000000"/>
          <w:sz w:val="26"/>
          <w:szCs w:val="26"/>
          <w:lang w:eastAsia="ru-RU"/>
        </w:rPr>
        <w:t>Освоение обучающимися с ЗПР основного содержания АОП ДО</w:t>
      </w:r>
      <w:r w:rsidR="000A53C0">
        <w:rPr>
          <w:rFonts w:ascii="Times New Roman" w:eastAsia="Times New Roman" w:hAnsi="Times New Roman"/>
          <w:color w:val="000000"/>
          <w:sz w:val="26"/>
          <w:szCs w:val="26"/>
          <w:lang w:eastAsia="ru-RU"/>
        </w:rPr>
        <w:t xml:space="preserve"> МДОУ №111 </w:t>
      </w:r>
      <w:r w:rsidRPr="003E7381">
        <w:rPr>
          <w:rFonts w:ascii="Times New Roman" w:eastAsia="Times New Roman" w:hAnsi="Times New Roman"/>
          <w:color w:val="000000"/>
          <w:sz w:val="26"/>
          <w:szCs w:val="26"/>
          <w:lang w:eastAsia="ru-RU"/>
        </w:rPr>
        <w:t>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w:t>
      </w:r>
      <w:r w:rsidR="00F55792">
        <w:rPr>
          <w:rFonts w:ascii="Times New Roman" w:eastAsia="Times New Roman" w:hAnsi="Times New Roman"/>
          <w:color w:val="000000"/>
          <w:sz w:val="26"/>
          <w:szCs w:val="26"/>
          <w:lang w:eastAsia="ru-RU"/>
        </w:rPr>
        <w:t>й разброс вариантов планируемых результатов (целевых ориентиров)</w:t>
      </w:r>
    </w:p>
    <w:p w:rsidR="0060296B" w:rsidRDefault="003E7381" w:rsidP="00005106">
      <w:pPr>
        <w:spacing w:after="0" w:line="276" w:lineRule="auto"/>
        <w:ind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color w:val="000000"/>
          <w:sz w:val="26"/>
          <w:szCs w:val="26"/>
          <w:lang w:eastAsia="ru-RU"/>
        </w:rPr>
        <w:t xml:space="preserve">Особенности образовательной и коррекционно-развивающей работы с детьми с ЗПР </w:t>
      </w:r>
      <w:r w:rsidR="00656EBB">
        <w:rPr>
          <w:rFonts w:ascii="Times New Roman" w:eastAsia="Times New Roman" w:hAnsi="Times New Roman"/>
          <w:color w:val="000000"/>
          <w:sz w:val="26"/>
          <w:szCs w:val="26"/>
          <w:lang w:eastAsia="ru-RU"/>
        </w:rPr>
        <w:t xml:space="preserve">старшего дошкольного возраста </w:t>
      </w:r>
      <w:r w:rsidRPr="003E7381">
        <w:rPr>
          <w:rFonts w:ascii="Times New Roman" w:eastAsia="Times New Roman" w:hAnsi="Times New Roman"/>
          <w:color w:val="000000"/>
          <w:sz w:val="26"/>
          <w:szCs w:val="26"/>
          <w:lang w:eastAsia="ru-RU"/>
        </w:rPr>
        <w:t xml:space="preserve">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w:t>
      </w:r>
    </w:p>
    <w:p w:rsidR="003E7381" w:rsidRPr="0085040A" w:rsidRDefault="003E7381" w:rsidP="00005106">
      <w:pPr>
        <w:spacing w:after="0" w:line="276" w:lineRule="auto"/>
        <w:ind w:firstLine="567"/>
        <w:jc w:val="both"/>
        <w:rPr>
          <w:rFonts w:ascii="Times New Roman" w:eastAsia="Times New Roman" w:hAnsi="Times New Roman"/>
          <w:b/>
          <w:color w:val="000000"/>
          <w:sz w:val="26"/>
          <w:szCs w:val="26"/>
          <w:lang w:eastAsia="ru-RU"/>
        </w:rPr>
      </w:pPr>
      <w:r w:rsidRPr="0085040A">
        <w:rPr>
          <w:rFonts w:ascii="Times New Roman" w:eastAsia="Times New Roman" w:hAnsi="Times New Roman"/>
          <w:b/>
          <w:color w:val="000000"/>
          <w:sz w:val="26"/>
          <w:szCs w:val="26"/>
          <w:lang w:eastAsia="ru-RU"/>
        </w:rPr>
        <w:lastRenderedPageBreak/>
        <w:t>Целевые ориентиры освоения Программы детьми дошкольного возраста с ЗПР к 5 годам:</w:t>
      </w:r>
    </w:p>
    <w:p w:rsidR="003E7381" w:rsidRPr="003E7381" w:rsidRDefault="003E7381" w:rsidP="00005106">
      <w:pPr>
        <w:spacing w:after="0" w:line="276" w:lineRule="auto"/>
        <w:ind w:firstLine="567"/>
        <w:jc w:val="both"/>
        <w:rPr>
          <w:rFonts w:ascii="Times New Roman" w:eastAsia="Times New Roman" w:hAnsi="Times New Roman"/>
          <w:color w:val="000000"/>
          <w:sz w:val="26"/>
          <w:szCs w:val="26"/>
          <w:lang w:eastAsia="ru-RU"/>
        </w:rPr>
      </w:pPr>
      <w:r w:rsidRPr="0085040A">
        <w:rPr>
          <w:rFonts w:ascii="Times New Roman" w:eastAsia="Times New Roman" w:hAnsi="Times New Roman"/>
          <w:i/>
          <w:color w:val="000000"/>
          <w:sz w:val="26"/>
          <w:szCs w:val="26"/>
          <w:lang w:eastAsia="ru-RU"/>
        </w:rPr>
        <w:t>1. Социально-коммуникативное развитие:</w:t>
      </w:r>
      <w:r w:rsidRPr="003E7381">
        <w:rPr>
          <w:rFonts w:ascii="Times New Roman" w:eastAsia="Times New Roman" w:hAnsi="Times New Roman"/>
          <w:color w:val="000000"/>
          <w:sz w:val="26"/>
          <w:szCs w:val="26"/>
          <w:lang w:eastAsia="ru-RU"/>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E7381" w:rsidRPr="003E7381" w:rsidRDefault="003E7381" w:rsidP="00005106">
      <w:pPr>
        <w:spacing w:after="0" w:line="276" w:lineRule="auto"/>
        <w:ind w:firstLine="567"/>
        <w:jc w:val="both"/>
        <w:rPr>
          <w:rFonts w:ascii="Times New Roman" w:eastAsia="Times New Roman" w:hAnsi="Times New Roman"/>
          <w:color w:val="000000"/>
          <w:sz w:val="26"/>
          <w:szCs w:val="26"/>
          <w:lang w:eastAsia="ru-RU"/>
        </w:rPr>
      </w:pPr>
      <w:r w:rsidRPr="0085040A">
        <w:rPr>
          <w:rFonts w:ascii="Times New Roman" w:eastAsia="Times New Roman" w:hAnsi="Times New Roman"/>
          <w:i/>
          <w:noProof/>
          <w:color w:val="000000"/>
          <w:sz w:val="26"/>
          <w:szCs w:val="26"/>
          <w:lang w:eastAsia="ru-RU"/>
        </w:rPr>
        <w:drawing>
          <wp:anchor distT="0" distB="0" distL="114300" distR="114300" simplePos="0" relativeHeight="251665408" behindDoc="0" locked="0" layoutInCell="1" allowOverlap="0">
            <wp:simplePos x="0" y="0"/>
            <wp:positionH relativeFrom="page">
              <wp:posOffset>7281540</wp:posOffset>
            </wp:positionH>
            <wp:positionV relativeFrom="page">
              <wp:posOffset>9603881</wp:posOffset>
            </wp:positionV>
            <wp:extent cx="9148" cy="3049"/>
            <wp:effectExtent l="0" t="0" r="0" b="0"/>
            <wp:wrapSquare wrapText="bothSides"/>
            <wp:docPr id="11" name="Picture 122152"/>
            <wp:cNvGraphicFramePr/>
            <a:graphic xmlns:a="http://schemas.openxmlformats.org/drawingml/2006/main">
              <a:graphicData uri="http://schemas.openxmlformats.org/drawingml/2006/picture">
                <pic:pic xmlns:pic="http://schemas.openxmlformats.org/drawingml/2006/picture">
                  <pic:nvPicPr>
                    <pic:cNvPr id="122152" name="Picture 122152"/>
                    <pic:cNvPicPr/>
                  </pic:nvPicPr>
                  <pic:blipFill>
                    <a:blip r:embed="rId13"/>
                    <a:stretch>
                      <a:fillRect/>
                    </a:stretch>
                  </pic:blipFill>
                  <pic:spPr>
                    <a:xfrm>
                      <a:off x="0" y="0"/>
                      <a:ext cx="9148" cy="3049"/>
                    </a:xfrm>
                    <a:prstGeom prst="rect">
                      <a:avLst/>
                    </a:prstGeom>
                  </pic:spPr>
                </pic:pic>
              </a:graphicData>
            </a:graphic>
          </wp:anchor>
        </w:drawing>
      </w:r>
      <w:r w:rsidRPr="0085040A">
        <w:rPr>
          <w:rFonts w:ascii="Times New Roman" w:eastAsia="Times New Roman" w:hAnsi="Times New Roman"/>
          <w:i/>
          <w:color w:val="000000"/>
          <w:sz w:val="26"/>
          <w:szCs w:val="26"/>
          <w:lang w:eastAsia="ru-RU"/>
        </w:rPr>
        <w:t>2. Речевое развитие</w:t>
      </w:r>
      <w:r w:rsidRPr="003E7381">
        <w:rPr>
          <w:rFonts w:ascii="Times New Roman" w:eastAsia="Times New Roman" w:hAnsi="Times New Roman"/>
          <w:color w:val="000000"/>
          <w:sz w:val="26"/>
          <w:szCs w:val="26"/>
          <w:lang w:eastAsia="ru-RU"/>
        </w:rP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E7381" w:rsidRPr="003E7381" w:rsidRDefault="003E7381" w:rsidP="0085040A">
      <w:pPr>
        <w:spacing w:after="0" w:line="276" w:lineRule="auto"/>
        <w:ind w:firstLine="567"/>
        <w:jc w:val="both"/>
        <w:rPr>
          <w:rFonts w:ascii="Times New Roman" w:eastAsia="Times New Roman" w:hAnsi="Times New Roman"/>
          <w:color w:val="000000"/>
          <w:sz w:val="26"/>
          <w:szCs w:val="26"/>
          <w:lang w:eastAsia="ru-RU"/>
        </w:rPr>
      </w:pPr>
      <w:r w:rsidRPr="0085040A">
        <w:rPr>
          <w:rFonts w:ascii="Times New Roman" w:eastAsia="Times New Roman" w:hAnsi="Times New Roman"/>
          <w:i/>
          <w:color w:val="000000"/>
          <w:sz w:val="26"/>
          <w:szCs w:val="26"/>
          <w:lang w:eastAsia="ru-RU"/>
        </w:rPr>
        <w:t>3. Познавательное развитие:</w:t>
      </w:r>
      <w:r w:rsidRPr="003E7381">
        <w:rPr>
          <w:rFonts w:ascii="Times New Roman" w:eastAsia="Times New Roman" w:hAnsi="Times New Roman"/>
          <w:color w:val="000000"/>
          <w:sz w:val="26"/>
          <w:szCs w:val="26"/>
          <w:lang w:eastAsia="ru-RU"/>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w:t>
      </w:r>
      <w:r w:rsidRPr="003E7381">
        <w:rPr>
          <w:rFonts w:ascii="Times New Roman" w:eastAsia="Times New Roman" w:hAnsi="Times New Roman"/>
          <w:color w:val="000000"/>
          <w:sz w:val="26"/>
          <w:szCs w:val="26"/>
          <w:lang w:eastAsia="ru-RU"/>
        </w:rPr>
        <w:lastRenderedPageBreak/>
        <w:t xml:space="preserve">фигуры, а также шар и куб (шарик, кубик), некоторые детали конструктора. Путем </w:t>
      </w:r>
      <w:r w:rsidRPr="003E7381">
        <w:rPr>
          <w:rFonts w:ascii="Times New Roman" w:eastAsia="Times New Roman" w:hAnsi="Times New Roman"/>
          <w:noProof/>
          <w:color w:val="000000"/>
          <w:sz w:val="26"/>
          <w:szCs w:val="26"/>
          <w:lang w:eastAsia="ru-RU"/>
        </w:rPr>
        <w:drawing>
          <wp:inline distT="0" distB="0" distL="0" distR="0">
            <wp:extent cx="6098" cy="9146"/>
            <wp:effectExtent l="0" t="0" r="0" b="0"/>
            <wp:docPr id="12" name="Picture 122151"/>
            <wp:cNvGraphicFramePr/>
            <a:graphic xmlns:a="http://schemas.openxmlformats.org/drawingml/2006/main">
              <a:graphicData uri="http://schemas.openxmlformats.org/drawingml/2006/picture">
                <pic:pic xmlns:pic="http://schemas.openxmlformats.org/drawingml/2006/picture">
                  <pic:nvPicPr>
                    <pic:cNvPr id="122151" name="Picture 122151"/>
                    <pic:cNvPicPr/>
                  </pic:nvPicPr>
                  <pic:blipFill>
                    <a:blip r:embed="rId14"/>
                    <a:stretch>
                      <a:fillRect/>
                    </a:stretch>
                  </pic:blipFill>
                  <pic:spPr>
                    <a:xfrm>
                      <a:off x="0" y="0"/>
                      <a:ext cx="6098" cy="9146"/>
                    </a:xfrm>
                    <a:prstGeom prst="rect">
                      <a:avLst/>
                    </a:prstGeom>
                  </pic:spPr>
                </pic:pic>
              </a:graphicData>
            </a:graphic>
          </wp:inline>
        </w:drawing>
      </w:r>
      <w:r w:rsidRPr="003E7381">
        <w:rPr>
          <w:rFonts w:ascii="Times New Roman" w:eastAsia="Times New Roman" w:hAnsi="Times New Roman"/>
          <w:color w:val="000000"/>
          <w:sz w:val="26"/>
          <w:szCs w:val="26"/>
          <w:lang w:eastAsia="ru-RU"/>
        </w:rPr>
        <w:t xml:space="preserve">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E7381" w:rsidRPr="003E7381" w:rsidRDefault="003E7381" w:rsidP="00005106">
      <w:pPr>
        <w:spacing w:after="0" w:line="276" w:lineRule="auto"/>
        <w:ind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color w:val="000000"/>
          <w:sz w:val="26"/>
          <w:szCs w:val="26"/>
          <w:lang w:eastAsia="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E7381" w:rsidRPr="003E7381" w:rsidRDefault="003E7381" w:rsidP="00005106">
      <w:pPr>
        <w:spacing w:after="0" w:line="276" w:lineRule="auto"/>
        <w:ind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color w:val="000000"/>
          <w:sz w:val="26"/>
          <w:szCs w:val="26"/>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E7381" w:rsidRPr="003E7381" w:rsidRDefault="003E7381" w:rsidP="00005106">
      <w:pPr>
        <w:spacing w:after="0" w:line="276" w:lineRule="auto"/>
        <w:ind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color w:val="000000"/>
          <w:sz w:val="26"/>
          <w:szCs w:val="26"/>
          <w:lang w:eastAsia="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E7381" w:rsidRPr="003E7381" w:rsidRDefault="003E7381" w:rsidP="00005106">
      <w:pPr>
        <w:spacing w:after="0" w:line="276" w:lineRule="auto"/>
        <w:ind w:firstLine="567"/>
        <w:jc w:val="both"/>
        <w:rPr>
          <w:rFonts w:ascii="Times New Roman" w:eastAsia="Times New Roman" w:hAnsi="Times New Roman"/>
          <w:color w:val="000000"/>
          <w:sz w:val="26"/>
          <w:szCs w:val="26"/>
          <w:lang w:eastAsia="ru-RU"/>
        </w:rPr>
      </w:pPr>
      <w:r w:rsidRPr="0085040A">
        <w:rPr>
          <w:rFonts w:ascii="Times New Roman" w:eastAsia="Times New Roman" w:hAnsi="Times New Roman"/>
          <w:i/>
          <w:color w:val="000000"/>
          <w:sz w:val="26"/>
          <w:szCs w:val="26"/>
          <w:lang w:eastAsia="ru-RU"/>
        </w:rPr>
        <w:t>4.Художественно-эстетическое</w:t>
      </w:r>
      <w:r w:rsidRPr="003E7381">
        <w:rPr>
          <w:rFonts w:ascii="Times New Roman" w:eastAsia="Times New Roman" w:hAnsi="Times New Roman"/>
          <w:color w:val="000000"/>
          <w:sz w:val="26"/>
          <w:szCs w:val="26"/>
          <w:lang w:eastAsia="ru-RU"/>
        </w:rPr>
        <w:t xml:space="preserve">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E7381" w:rsidRPr="003E7381" w:rsidRDefault="003E7381" w:rsidP="009E2169">
      <w:pPr>
        <w:spacing w:after="0" w:line="276" w:lineRule="auto"/>
        <w:ind w:firstLine="567"/>
        <w:jc w:val="both"/>
        <w:rPr>
          <w:rFonts w:ascii="Times New Roman" w:eastAsia="Times New Roman" w:hAnsi="Times New Roman"/>
          <w:color w:val="000000"/>
          <w:sz w:val="26"/>
          <w:szCs w:val="26"/>
          <w:lang w:eastAsia="ru-RU"/>
        </w:rPr>
      </w:pPr>
      <w:r w:rsidRPr="003E7381">
        <w:rPr>
          <w:rFonts w:ascii="Times New Roman" w:eastAsia="Times New Roman" w:hAnsi="Times New Roman"/>
          <w:noProof/>
          <w:color w:val="000000"/>
          <w:sz w:val="26"/>
          <w:szCs w:val="26"/>
          <w:lang w:eastAsia="ru-RU"/>
        </w:rPr>
        <w:drawing>
          <wp:anchor distT="0" distB="0" distL="114300" distR="114300" simplePos="0" relativeHeight="251666432" behindDoc="0" locked="0" layoutInCell="1" allowOverlap="0">
            <wp:simplePos x="0" y="0"/>
            <wp:positionH relativeFrom="page">
              <wp:posOffset>527516</wp:posOffset>
            </wp:positionH>
            <wp:positionV relativeFrom="page">
              <wp:posOffset>3192149</wp:posOffset>
            </wp:positionV>
            <wp:extent cx="6098" cy="9147"/>
            <wp:effectExtent l="0" t="0" r="0" b="0"/>
            <wp:wrapSquare wrapText="bothSides"/>
            <wp:docPr id="13" name="Picture 124307"/>
            <wp:cNvGraphicFramePr/>
            <a:graphic xmlns:a="http://schemas.openxmlformats.org/drawingml/2006/main">
              <a:graphicData uri="http://schemas.openxmlformats.org/drawingml/2006/picture">
                <pic:pic xmlns:pic="http://schemas.openxmlformats.org/drawingml/2006/picture">
                  <pic:nvPicPr>
                    <pic:cNvPr id="124307" name="Picture 124307"/>
                    <pic:cNvPicPr/>
                  </pic:nvPicPr>
                  <pic:blipFill>
                    <a:blip r:embed="rId15"/>
                    <a:stretch>
                      <a:fillRect/>
                    </a:stretch>
                  </pic:blipFill>
                  <pic:spPr>
                    <a:xfrm>
                      <a:off x="0" y="0"/>
                      <a:ext cx="6098" cy="9147"/>
                    </a:xfrm>
                    <a:prstGeom prst="rect">
                      <a:avLst/>
                    </a:prstGeom>
                  </pic:spPr>
                </pic:pic>
              </a:graphicData>
            </a:graphic>
          </wp:anchor>
        </w:drawing>
      </w:r>
      <w:r w:rsidRPr="003E7381">
        <w:rPr>
          <w:rFonts w:ascii="Times New Roman" w:eastAsia="Times New Roman" w:hAnsi="Times New Roman"/>
          <w:color w:val="000000"/>
          <w:sz w:val="26"/>
          <w:szCs w:val="26"/>
          <w:lang w:eastAsia="ru-RU"/>
        </w:rPr>
        <w:t xml:space="preserve">Может сосредоточиться и слушать стихи, </w:t>
      </w:r>
      <w:r w:rsidR="009E2169">
        <w:rPr>
          <w:rFonts w:ascii="Times New Roman" w:eastAsia="Times New Roman" w:hAnsi="Times New Roman"/>
          <w:color w:val="000000"/>
          <w:sz w:val="26"/>
          <w:szCs w:val="26"/>
          <w:lang w:eastAsia="ru-RU"/>
        </w:rPr>
        <w:t xml:space="preserve">песни, мелодии, эмоционально на </w:t>
      </w:r>
      <w:r w:rsidRPr="003E7381">
        <w:rPr>
          <w:rFonts w:ascii="Times New Roman" w:eastAsia="Times New Roman" w:hAnsi="Times New Roman"/>
          <w:color w:val="000000"/>
          <w:sz w:val="26"/>
          <w:szCs w:val="26"/>
          <w:lang w:eastAsia="ru-RU"/>
        </w:rPr>
        <w:t>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3E7381" w:rsidRDefault="0085040A" w:rsidP="00D64C22">
      <w:pPr>
        <w:tabs>
          <w:tab w:val="left" w:pos="851"/>
        </w:tabs>
        <w:spacing w:after="0" w:line="276" w:lineRule="auto"/>
        <w:ind w:firstLine="567"/>
        <w:contextualSpacing/>
        <w:jc w:val="both"/>
        <w:rPr>
          <w:rFonts w:ascii="Times New Roman" w:eastAsia="Times New Roman" w:hAnsi="Times New Roman"/>
          <w:color w:val="000000"/>
          <w:sz w:val="26"/>
          <w:szCs w:val="26"/>
          <w:lang w:eastAsia="ru-RU"/>
        </w:rPr>
      </w:pPr>
      <w:r>
        <w:rPr>
          <w:rFonts w:ascii="Times New Roman" w:eastAsia="Times New Roman" w:hAnsi="Times New Roman"/>
          <w:i/>
          <w:color w:val="000000"/>
          <w:sz w:val="26"/>
          <w:szCs w:val="26"/>
          <w:lang w:eastAsia="ru-RU"/>
        </w:rPr>
        <w:t xml:space="preserve">5. </w:t>
      </w:r>
      <w:r w:rsidR="003E7381" w:rsidRPr="0085040A">
        <w:rPr>
          <w:rFonts w:ascii="Times New Roman" w:eastAsia="Times New Roman" w:hAnsi="Times New Roman"/>
          <w:i/>
          <w:color w:val="000000"/>
          <w:sz w:val="26"/>
          <w:szCs w:val="26"/>
          <w:lang w:eastAsia="ru-RU"/>
        </w:rPr>
        <w:t>Физическое развитие:</w:t>
      </w:r>
      <w:r w:rsidR="003E7381" w:rsidRPr="003E7381">
        <w:rPr>
          <w:rFonts w:ascii="Times New Roman" w:eastAsia="Times New Roman" w:hAnsi="Times New Roman"/>
          <w:color w:val="000000"/>
          <w:sz w:val="26"/>
          <w:szCs w:val="26"/>
          <w:lang w:eastAsia="ru-RU"/>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w:t>
      </w:r>
      <w:r w:rsidR="00D64C22">
        <w:rPr>
          <w:rFonts w:ascii="Times New Roman" w:eastAsia="Times New Roman" w:hAnsi="Times New Roman"/>
          <w:color w:val="000000"/>
          <w:sz w:val="26"/>
          <w:szCs w:val="26"/>
          <w:lang w:eastAsia="ru-RU"/>
        </w:rPr>
        <w:t xml:space="preserve">я рук при выполнении действий с </w:t>
      </w:r>
      <w:r w:rsidR="003E7381" w:rsidRPr="003E7381">
        <w:rPr>
          <w:rFonts w:ascii="Times New Roman" w:eastAsia="Times New Roman" w:hAnsi="Times New Roman"/>
          <w:color w:val="000000"/>
          <w:sz w:val="26"/>
          <w:szCs w:val="26"/>
          <w:lang w:eastAsia="ru-RU"/>
        </w:rPr>
        <w:t>конструктором, крупной мозаикой, предметами одежды и обуви.</w:t>
      </w:r>
    </w:p>
    <w:p w:rsidR="00F55792" w:rsidRPr="003E7381" w:rsidRDefault="00F55792" w:rsidP="00D64C22">
      <w:pPr>
        <w:tabs>
          <w:tab w:val="left" w:pos="851"/>
        </w:tabs>
        <w:spacing w:after="0" w:line="276" w:lineRule="auto"/>
        <w:ind w:firstLine="567"/>
        <w:contextualSpacing/>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Целевые ориентиры коррекционно-развивающей работы учителя-дефектолога с детьми с РАС отражены в АОП ДО МДОУ № 111 для детей с РАС</w:t>
      </w:r>
    </w:p>
    <w:p w:rsidR="003E7381" w:rsidRPr="00485843" w:rsidRDefault="003E7381" w:rsidP="00485843">
      <w:pPr>
        <w:spacing w:after="0" w:line="276" w:lineRule="auto"/>
        <w:ind w:firstLine="567"/>
        <w:jc w:val="both"/>
        <w:rPr>
          <w:rFonts w:ascii="Times New Roman" w:eastAsia="Times New Roman" w:hAnsi="Times New Roman"/>
          <w:color w:val="000000"/>
          <w:sz w:val="26"/>
          <w:szCs w:val="26"/>
          <w:lang w:eastAsia="ru-RU"/>
        </w:rPr>
      </w:pPr>
    </w:p>
    <w:p w:rsidR="003E7381" w:rsidRPr="00485843" w:rsidRDefault="00F55792" w:rsidP="00485843">
      <w:pPr>
        <w:spacing w:after="0" w:line="276" w:lineRule="auto"/>
        <w:ind w:firstLine="567"/>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lastRenderedPageBreak/>
        <w:t>1.4. Развивающее о</w:t>
      </w:r>
      <w:r w:rsidR="003E7381" w:rsidRPr="00485843">
        <w:rPr>
          <w:rFonts w:ascii="Times New Roman" w:eastAsia="Times New Roman" w:hAnsi="Times New Roman"/>
          <w:b/>
          <w:color w:val="000000"/>
          <w:sz w:val="26"/>
          <w:szCs w:val="26"/>
          <w:lang w:eastAsia="ru-RU"/>
        </w:rPr>
        <w:t xml:space="preserve">ценивание качества </w:t>
      </w:r>
      <w:r>
        <w:rPr>
          <w:rFonts w:ascii="Times New Roman" w:eastAsia="Times New Roman" w:hAnsi="Times New Roman"/>
          <w:b/>
          <w:color w:val="000000"/>
          <w:sz w:val="26"/>
          <w:szCs w:val="26"/>
          <w:lang w:eastAsia="ru-RU"/>
        </w:rPr>
        <w:t xml:space="preserve">коррекционно-развивающей </w:t>
      </w:r>
      <w:r w:rsidR="003E7381" w:rsidRPr="00485843">
        <w:rPr>
          <w:rFonts w:ascii="Times New Roman" w:eastAsia="Times New Roman" w:hAnsi="Times New Roman"/>
          <w:b/>
          <w:color w:val="000000"/>
          <w:sz w:val="26"/>
          <w:szCs w:val="26"/>
          <w:lang w:eastAsia="ru-RU"/>
        </w:rPr>
        <w:t>деятельности</w:t>
      </w:r>
      <w:r>
        <w:rPr>
          <w:rFonts w:ascii="Times New Roman" w:eastAsia="Times New Roman" w:hAnsi="Times New Roman"/>
          <w:b/>
          <w:color w:val="000000"/>
          <w:sz w:val="26"/>
          <w:szCs w:val="26"/>
          <w:lang w:eastAsia="ru-RU"/>
        </w:rPr>
        <w:t xml:space="preserve"> учителя-дефектолога</w:t>
      </w:r>
      <w:r w:rsidR="003E7381" w:rsidRPr="00485843">
        <w:rPr>
          <w:rFonts w:ascii="Times New Roman" w:eastAsia="Times New Roman" w:hAnsi="Times New Roman"/>
          <w:b/>
          <w:color w:val="000000"/>
          <w:sz w:val="26"/>
          <w:szCs w:val="26"/>
          <w:lang w:eastAsia="ru-RU"/>
        </w:rPr>
        <w:t>.</w:t>
      </w:r>
    </w:p>
    <w:p w:rsidR="009E2169" w:rsidRPr="00485843" w:rsidRDefault="009E2169" w:rsidP="00485843">
      <w:pPr>
        <w:spacing w:after="0" w:line="276" w:lineRule="auto"/>
        <w:ind w:firstLine="720"/>
        <w:jc w:val="both"/>
        <w:rPr>
          <w:rFonts w:ascii="Times New Roman" w:hAnsi="Times New Roman"/>
          <w:sz w:val="26"/>
          <w:szCs w:val="26"/>
        </w:rPr>
      </w:pPr>
      <w:r w:rsidRPr="00485843">
        <w:rPr>
          <w:rFonts w:ascii="Times New Roman" w:hAnsi="Times New Roman"/>
          <w:sz w:val="26"/>
          <w:szCs w:val="26"/>
        </w:rPr>
        <w:t>В старшей группе углубленное обследование детей осуществляется учителем-дефектологом в течение двух недель в сентябре и двух недель в мае. Задачами углубленного обследования являются выявление особенностей общего психическог</w:t>
      </w:r>
      <w:r w:rsidR="00F11D45">
        <w:rPr>
          <w:rFonts w:ascii="Times New Roman" w:hAnsi="Times New Roman"/>
          <w:sz w:val="26"/>
          <w:szCs w:val="26"/>
        </w:rPr>
        <w:t xml:space="preserve">о развития детей. Углубленное </w:t>
      </w:r>
      <w:r w:rsidRPr="00485843">
        <w:rPr>
          <w:rFonts w:ascii="Times New Roman" w:hAnsi="Times New Roman"/>
          <w:sz w:val="26"/>
          <w:szCs w:val="26"/>
        </w:rPr>
        <w:t>обследование позволяет выявить не только негативную симптоматику в отношении общего психичес</w:t>
      </w:r>
      <w:r w:rsidR="00F11D45">
        <w:rPr>
          <w:rFonts w:ascii="Times New Roman" w:hAnsi="Times New Roman"/>
          <w:sz w:val="26"/>
          <w:szCs w:val="26"/>
        </w:rPr>
        <w:t xml:space="preserve">кого </w:t>
      </w:r>
      <w:r w:rsidRPr="00485843">
        <w:rPr>
          <w:rFonts w:ascii="Times New Roman" w:hAnsi="Times New Roman"/>
          <w:sz w:val="26"/>
          <w:szCs w:val="26"/>
        </w:rPr>
        <w:t>развития ребенка, но и позитивные симптомы, компенсаторные возможности, зону ближайшего развития. Во время углубленного диагностическ</w:t>
      </w:r>
      <w:r w:rsidR="002B02B8">
        <w:rPr>
          <w:rFonts w:ascii="Times New Roman" w:hAnsi="Times New Roman"/>
          <w:sz w:val="26"/>
          <w:szCs w:val="26"/>
        </w:rPr>
        <w:t>о</w:t>
      </w:r>
      <w:r w:rsidRPr="00485843">
        <w:rPr>
          <w:rFonts w:ascii="Times New Roman" w:hAnsi="Times New Roman"/>
          <w:sz w:val="26"/>
          <w:szCs w:val="26"/>
        </w:rPr>
        <w:t xml:space="preserve">го обследования заполняется диагностическая карта на каждого ребенка </w:t>
      </w:r>
      <w:r w:rsidRPr="00CE623B">
        <w:rPr>
          <w:rFonts w:ascii="Times New Roman" w:hAnsi="Times New Roman"/>
          <w:sz w:val="26"/>
          <w:szCs w:val="26"/>
        </w:rPr>
        <w:t>(см. Приложение 1)</w:t>
      </w:r>
      <w:r w:rsidRPr="00485843">
        <w:rPr>
          <w:rFonts w:ascii="Times New Roman" w:hAnsi="Times New Roman"/>
          <w:sz w:val="26"/>
          <w:szCs w:val="26"/>
        </w:rPr>
        <w:t xml:space="preserve"> </w:t>
      </w:r>
    </w:p>
    <w:p w:rsidR="009E2169" w:rsidRPr="00485843" w:rsidRDefault="009E2169" w:rsidP="002B02B8">
      <w:pPr>
        <w:spacing w:after="0" w:line="276" w:lineRule="auto"/>
        <w:ind w:firstLine="720"/>
        <w:jc w:val="both"/>
        <w:rPr>
          <w:rFonts w:ascii="Times New Roman" w:hAnsi="Times New Roman"/>
          <w:sz w:val="26"/>
          <w:szCs w:val="26"/>
        </w:rPr>
      </w:pPr>
      <w:r w:rsidRPr="00485843">
        <w:rPr>
          <w:rFonts w:ascii="Times New Roman" w:eastAsia="Times New Roman" w:hAnsi="Times New Roman"/>
          <w:color w:val="000000"/>
          <w:sz w:val="26"/>
          <w:szCs w:val="26"/>
        </w:rPr>
        <w:t xml:space="preserve">Для проведения </w:t>
      </w:r>
      <w:r w:rsidRPr="00485843">
        <w:rPr>
          <w:rFonts w:ascii="Times New Roman" w:hAnsi="Times New Roman"/>
          <w:sz w:val="26"/>
          <w:szCs w:val="26"/>
        </w:rPr>
        <w:t>обследования</w:t>
      </w:r>
      <w:r w:rsidRPr="00485843">
        <w:rPr>
          <w:rFonts w:ascii="Times New Roman" w:eastAsia="Times New Roman" w:hAnsi="Times New Roman"/>
          <w:color w:val="000000"/>
          <w:sz w:val="26"/>
          <w:szCs w:val="26"/>
        </w:rPr>
        <w:t xml:space="preserve"> используются диа</w:t>
      </w:r>
      <w:r w:rsidR="00F11D45">
        <w:rPr>
          <w:rFonts w:ascii="Times New Roman" w:eastAsia="Times New Roman" w:hAnsi="Times New Roman"/>
          <w:color w:val="000000"/>
          <w:sz w:val="26"/>
          <w:szCs w:val="26"/>
        </w:rPr>
        <w:t>гностика, оформленная на основе</w:t>
      </w:r>
      <w:r w:rsidRPr="00485843">
        <w:rPr>
          <w:rFonts w:ascii="Times New Roman" w:eastAsia="Times New Roman" w:hAnsi="Times New Roman"/>
          <w:color w:val="000000"/>
          <w:sz w:val="26"/>
          <w:szCs w:val="26"/>
        </w:rPr>
        <w:t xml:space="preserve"> </w:t>
      </w:r>
      <w:r w:rsidR="00F11D45">
        <w:rPr>
          <w:rFonts w:ascii="Times New Roman" w:eastAsia="Times New Roman" w:hAnsi="Times New Roman"/>
          <w:color w:val="000000"/>
          <w:sz w:val="26"/>
          <w:szCs w:val="26"/>
        </w:rPr>
        <w:t>«</w:t>
      </w:r>
      <w:r w:rsidRPr="00485843">
        <w:rPr>
          <w:rFonts w:ascii="Times New Roman" w:eastAsia="Times New Roman" w:hAnsi="Times New Roman"/>
          <w:color w:val="000000"/>
          <w:sz w:val="26"/>
          <w:szCs w:val="26"/>
        </w:rPr>
        <w:t>Карты развития дошкольника с задержкой психического развития</w:t>
      </w:r>
      <w:r w:rsidR="00F11D45">
        <w:rPr>
          <w:rFonts w:ascii="Times New Roman" w:eastAsia="Times New Roman" w:hAnsi="Times New Roman"/>
          <w:color w:val="000000"/>
          <w:sz w:val="26"/>
          <w:szCs w:val="26"/>
        </w:rPr>
        <w:t>»</w:t>
      </w:r>
      <w:r w:rsidRPr="00485843">
        <w:rPr>
          <w:rFonts w:ascii="Times New Roman" w:eastAsia="Times New Roman" w:hAnsi="Times New Roman"/>
          <w:color w:val="000000"/>
          <w:sz w:val="26"/>
          <w:szCs w:val="26"/>
        </w:rPr>
        <w:t xml:space="preserve">/ Авт.-сост.: С.Ю. Кондратьева, И.Н. Лебедева – СПб.: ООО Издательство «Детство-Пресс», 2022.  </w:t>
      </w:r>
      <w:r w:rsidRPr="00485843">
        <w:rPr>
          <w:rFonts w:ascii="Times New Roman" w:hAnsi="Times New Roman"/>
          <w:color w:val="000000"/>
          <w:sz w:val="26"/>
          <w:szCs w:val="26"/>
          <w:shd w:val="clear" w:color="auto" w:fill="FFFFFF"/>
        </w:rPr>
        <w:t xml:space="preserve">Проведению дифференциального обследования предшествует предварительный сбор и анализ совокупных данных о развитии ребенка. С целью уточнения сведений о характере психического и физического развития проводится предварительная беседа с родителями (законными представителями) ребенка. </w:t>
      </w:r>
    </w:p>
    <w:p w:rsidR="009E2169" w:rsidRPr="00485843" w:rsidRDefault="009E2169" w:rsidP="00485843">
      <w:pPr>
        <w:spacing w:after="0" w:line="276" w:lineRule="auto"/>
        <w:ind w:firstLine="720"/>
        <w:jc w:val="both"/>
        <w:rPr>
          <w:rFonts w:ascii="Times New Roman" w:hAnsi="Times New Roman"/>
          <w:sz w:val="26"/>
          <w:szCs w:val="26"/>
        </w:rPr>
      </w:pPr>
      <w:r w:rsidRPr="00485843">
        <w:rPr>
          <w:rFonts w:ascii="Times New Roman" w:hAnsi="Times New Roman"/>
          <w:color w:val="000000"/>
          <w:sz w:val="26"/>
          <w:szCs w:val="26"/>
          <w:shd w:val="clear" w:color="auto" w:fill="FFFFFF"/>
        </w:rPr>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9E2169" w:rsidRPr="00485843" w:rsidRDefault="002B02B8" w:rsidP="00485843">
      <w:pPr>
        <w:spacing w:after="0" w:line="276" w:lineRule="auto"/>
        <w:ind w:firstLine="720"/>
        <w:jc w:val="both"/>
        <w:rPr>
          <w:rFonts w:ascii="Times New Roman" w:eastAsia="Times New Roman" w:hAnsi="Times New Roman"/>
          <w:i/>
          <w:color w:val="FF0000"/>
          <w:sz w:val="26"/>
          <w:szCs w:val="26"/>
        </w:rPr>
      </w:pPr>
      <w:r>
        <w:rPr>
          <w:rFonts w:ascii="Times New Roman" w:hAnsi="Times New Roman"/>
          <w:sz w:val="26"/>
          <w:szCs w:val="26"/>
        </w:rPr>
        <w:t xml:space="preserve">Основные формы и методы </w:t>
      </w:r>
      <w:r w:rsidR="009E2169" w:rsidRPr="00485843">
        <w:rPr>
          <w:rFonts w:ascii="Times New Roman" w:hAnsi="Times New Roman"/>
          <w:sz w:val="26"/>
          <w:szCs w:val="26"/>
        </w:rPr>
        <w:t>обследования: наблюдение, беседа, анализ продуктов детской деятельности, диагностическая ситуация, диагностическое задание, беседа с родителями.</w:t>
      </w:r>
    </w:p>
    <w:p w:rsidR="009E2169" w:rsidRPr="00485843" w:rsidRDefault="00CE623B" w:rsidP="00485843">
      <w:pPr>
        <w:spacing w:after="0" w:line="276" w:lineRule="auto"/>
        <w:ind w:firstLine="720"/>
        <w:jc w:val="both"/>
        <w:rPr>
          <w:rFonts w:ascii="Times New Roman" w:eastAsia="Times New Roman" w:hAnsi="Times New Roman"/>
          <w:sz w:val="26"/>
          <w:szCs w:val="26"/>
        </w:rPr>
      </w:pPr>
      <w:r>
        <w:rPr>
          <w:rFonts w:ascii="Times New Roman" w:eastAsia="Times New Roman" w:hAnsi="Times New Roman"/>
          <w:sz w:val="26"/>
          <w:szCs w:val="26"/>
        </w:rPr>
        <w:t>Для анализа данных</w:t>
      </w:r>
      <w:r w:rsidR="009E2169" w:rsidRPr="00485843">
        <w:rPr>
          <w:rFonts w:ascii="Times New Roman" w:eastAsia="Times New Roman" w:hAnsi="Times New Roman"/>
          <w:sz w:val="26"/>
          <w:szCs w:val="26"/>
        </w:rPr>
        <w:t xml:space="preserve"> по результатам диагностики заполняется мониторинг развития детей группы </w:t>
      </w:r>
      <w:r w:rsidR="009E2169" w:rsidRPr="00CE623B">
        <w:rPr>
          <w:rFonts w:ascii="Times New Roman" w:eastAsia="Times New Roman" w:hAnsi="Times New Roman"/>
          <w:sz w:val="26"/>
          <w:szCs w:val="26"/>
        </w:rPr>
        <w:t>(см. Приложение 3)</w:t>
      </w:r>
      <w:r w:rsidR="009E2169" w:rsidRPr="00485843">
        <w:rPr>
          <w:rFonts w:ascii="Times New Roman" w:eastAsia="Times New Roman" w:hAnsi="Times New Roman"/>
          <w:sz w:val="26"/>
          <w:szCs w:val="26"/>
        </w:rPr>
        <w:t xml:space="preserve"> </w:t>
      </w:r>
    </w:p>
    <w:p w:rsidR="009E2169" w:rsidRPr="00485843" w:rsidRDefault="009E2169" w:rsidP="00485843">
      <w:pPr>
        <w:spacing w:after="0" w:line="276" w:lineRule="auto"/>
        <w:ind w:firstLine="567"/>
        <w:jc w:val="both"/>
        <w:rPr>
          <w:rFonts w:ascii="Times New Roman" w:eastAsia="Times New Roman" w:hAnsi="Times New Roman"/>
          <w:b/>
          <w:color w:val="000000"/>
          <w:sz w:val="26"/>
          <w:szCs w:val="26"/>
          <w:lang w:eastAsia="ru-RU"/>
        </w:rPr>
      </w:pPr>
    </w:p>
    <w:p w:rsidR="003E7381" w:rsidRPr="00485843" w:rsidRDefault="003E7381" w:rsidP="002B02B8">
      <w:pPr>
        <w:spacing w:after="0" w:line="276" w:lineRule="auto"/>
        <w:ind w:firstLine="567"/>
        <w:jc w:val="both"/>
        <w:rPr>
          <w:rFonts w:ascii="Times New Roman" w:eastAsia="Times New Roman" w:hAnsi="Times New Roman"/>
          <w:color w:val="000000"/>
          <w:sz w:val="26"/>
          <w:szCs w:val="26"/>
          <w:lang w:eastAsia="ru-RU"/>
        </w:rPr>
      </w:pPr>
      <w:r w:rsidRPr="00485843">
        <w:rPr>
          <w:rFonts w:ascii="Times New Roman" w:eastAsia="Times New Roman" w:hAnsi="Times New Roman"/>
          <w:color w:val="000000"/>
          <w:sz w:val="26"/>
          <w:szCs w:val="26"/>
          <w:lang w:eastAsia="ru-RU"/>
        </w:rPr>
        <w:t>Целе</w:t>
      </w:r>
      <w:r w:rsidR="00CE623B">
        <w:rPr>
          <w:rFonts w:ascii="Times New Roman" w:eastAsia="Times New Roman" w:hAnsi="Times New Roman"/>
          <w:color w:val="000000"/>
          <w:sz w:val="26"/>
          <w:szCs w:val="26"/>
          <w:lang w:eastAsia="ru-RU"/>
        </w:rPr>
        <w:t>вые ориентиры, представленные в</w:t>
      </w:r>
      <w:r w:rsidR="00F11D45">
        <w:rPr>
          <w:rFonts w:ascii="Times New Roman" w:eastAsia="Times New Roman" w:hAnsi="Times New Roman"/>
          <w:color w:val="000000"/>
          <w:sz w:val="26"/>
          <w:szCs w:val="26"/>
          <w:lang w:eastAsia="ru-RU"/>
        </w:rPr>
        <w:t xml:space="preserve"> </w:t>
      </w:r>
      <w:r w:rsidRPr="00485843">
        <w:rPr>
          <w:rFonts w:ascii="Times New Roman" w:eastAsia="Times New Roman" w:hAnsi="Times New Roman"/>
          <w:color w:val="000000"/>
          <w:sz w:val="26"/>
          <w:szCs w:val="26"/>
          <w:lang w:eastAsia="ru-RU"/>
        </w:rPr>
        <w:t>Программ</w:t>
      </w:r>
      <w:r w:rsidR="007764BE" w:rsidRPr="00485843">
        <w:rPr>
          <w:rFonts w:ascii="Times New Roman" w:eastAsia="Times New Roman" w:hAnsi="Times New Roman"/>
          <w:color w:val="000000"/>
          <w:sz w:val="26"/>
          <w:szCs w:val="26"/>
          <w:lang w:eastAsia="ru-RU"/>
        </w:rPr>
        <w:t>е</w:t>
      </w:r>
      <w:r w:rsidRPr="00485843">
        <w:rPr>
          <w:rFonts w:ascii="Times New Roman" w:eastAsia="Times New Roman" w:hAnsi="Times New Roman"/>
          <w:color w:val="000000"/>
          <w:sz w:val="26"/>
          <w:szCs w:val="26"/>
          <w:lang w:eastAsia="ru-RU"/>
        </w:rPr>
        <w:t xml:space="preserve"> не подлежат непосредственной оценке; не являются непосредственным основанием оценки как итогового, так и промежуточного у</w:t>
      </w:r>
      <w:r w:rsidR="007764BE" w:rsidRPr="00485843">
        <w:rPr>
          <w:rFonts w:ascii="Times New Roman" w:eastAsia="Times New Roman" w:hAnsi="Times New Roman"/>
          <w:color w:val="000000"/>
          <w:sz w:val="26"/>
          <w:szCs w:val="26"/>
          <w:lang w:eastAsia="ru-RU"/>
        </w:rPr>
        <w:t>ровня развития детей</w:t>
      </w:r>
      <w:r w:rsidRPr="00485843">
        <w:rPr>
          <w:rFonts w:ascii="Times New Roman" w:eastAsia="Times New Roman" w:hAnsi="Times New Roman"/>
          <w:color w:val="000000"/>
          <w:sz w:val="26"/>
          <w:szCs w:val="26"/>
          <w:lang w:eastAsia="ru-RU"/>
        </w:rPr>
        <w:t>; не являются основанием для их формального сравнения с реальным</w:t>
      </w:r>
      <w:r w:rsidR="007764BE" w:rsidRPr="00485843">
        <w:rPr>
          <w:rFonts w:ascii="Times New Roman" w:eastAsia="Times New Roman" w:hAnsi="Times New Roman"/>
          <w:color w:val="000000"/>
          <w:sz w:val="26"/>
          <w:szCs w:val="26"/>
          <w:lang w:eastAsia="ru-RU"/>
        </w:rPr>
        <w:t>и достижениями</w:t>
      </w:r>
      <w:r w:rsidRPr="00485843">
        <w:rPr>
          <w:rFonts w:ascii="Times New Roman" w:eastAsia="Times New Roman" w:hAnsi="Times New Roman"/>
          <w:color w:val="000000"/>
          <w:sz w:val="26"/>
          <w:szCs w:val="26"/>
          <w:lang w:eastAsia="ru-RU"/>
        </w:rPr>
        <w:t>; не являются основой объективной оценки соответствия, установленным требованиям образовательной деяте</w:t>
      </w:r>
      <w:r w:rsidR="007764BE" w:rsidRPr="00485843">
        <w:rPr>
          <w:rFonts w:ascii="Times New Roman" w:eastAsia="Times New Roman" w:hAnsi="Times New Roman"/>
          <w:color w:val="000000"/>
          <w:sz w:val="26"/>
          <w:szCs w:val="26"/>
          <w:lang w:eastAsia="ru-RU"/>
        </w:rPr>
        <w:t>льности и подготовки</w:t>
      </w:r>
      <w:r w:rsidRPr="00485843">
        <w:rPr>
          <w:rFonts w:ascii="Times New Roman" w:eastAsia="Times New Roman" w:hAnsi="Times New Roman"/>
          <w:color w:val="000000"/>
          <w:sz w:val="26"/>
          <w:szCs w:val="26"/>
          <w:lang w:eastAsia="ru-RU"/>
        </w:rPr>
        <w:t>; не являются непосредственным основанием при оценке качества образования.</w:t>
      </w:r>
    </w:p>
    <w:p w:rsidR="003E7381" w:rsidRPr="00485843" w:rsidRDefault="003E7381" w:rsidP="00485843">
      <w:pPr>
        <w:spacing w:after="0" w:line="276" w:lineRule="auto"/>
        <w:ind w:firstLine="567"/>
        <w:jc w:val="both"/>
        <w:rPr>
          <w:rFonts w:ascii="Times New Roman" w:eastAsia="Times New Roman" w:hAnsi="Times New Roman"/>
          <w:color w:val="000000"/>
          <w:sz w:val="26"/>
          <w:szCs w:val="26"/>
          <w:lang w:eastAsia="ru-RU"/>
        </w:rPr>
      </w:pPr>
      <w:r w:rsidRPr="00485843">
        <w:rPr>
          <w:rFonts w:ascii="Times New Roman" w:eastAsia="Times New Roman" w:hAnsi="Times New Roman"/>
          <w:color w:val="000000"/>
          <w:sz w:val="26"/>
          <w:szCs w:val="26"/>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7764BE" w:rsidRPr="00485843">
        <w:rPr>
          <w:rFonts w:ascii="Times New Roman" w:eastAsia="Times New Roman" w:hAnsi="Times New Roman"/>
          <w:color w:val="000000"/>
          <w:sz w:val="26"/>
          <w:szCs w:val="26"/>
          <w:lang w:eastAsia="ru-RU"/>
        </w:rPr>
        <w:t>ся</w:t>
      </w:r>
      <w:r w:rsidR="00485843" w:rsidRPr="00485843">
        <w:rPr>
          <w:rFonts w:ascii="Times New Roman" w:eastAsia="Times New Roman" w:hAnsi="Times New Roman"/>
          <w:color w:val="000000"/>
          <w:sz w:val="26"/>
          <w:szCs w:val="26"/>
          <w:lang w:eastAsia="ru-RU"/>
        </w:rPr>
        <w:t xml:space="preserve"> у разных детей</w:t>
      </w:r>
      <w:r w:rsidRPr="00485843">
        <w:rPr>
          <w:rFonts w:ascii="Times New Roman" w:eastAsia="Times New Roman" w:hAnsi="Times New Roman"/>
          <w:color w:val="000000"/>
          <w:sz w:val="26"/>
          <w:szCs w:val="26"/>
          <w:lang w:eastAsia="ru-RU"/>
        </w:rPr>
        <w:t xml:space="preserve"> в силу различий в условиях жизни </w:t>
      </w:r>
      <w:r w:rsidRPr="00485843">
        <w:rPr>
          <w:rFonts w:ascii="Times New Roman" w:eastAsia="Times New Roman" w:hAnsi="Times New Roman"/>
          <w:noProof/>
          <w:color w:val="000000"/>
          <w:sz w:val="26"/>
          <w:szCs w:val="26"/>
          <w:lang w:eastAsia="ru-RU"/>
        </w:rPr>
        <w:drawing>
          <wp:inline distT="0" distB="0" distL="0" distR="0">
            <wp:extent cx="3048" cy="3048"/>
            <wp:effectExtent l="0" t="0" r="0" b="0"/>
            <wp:docPr id="19" name="Picture 160253"/>
            <wp:cNvGraphicFramePr/>
            <a:graphic xmlns:a="http://schemas.openxmlformats.org/drawingml/2006/main">
              <a:graphicData uri="http://schemas.openxmlformats.org/drawingml/2006/picture">
                <pic:pic xmlns:pic="http://schemas.openxmlformats.org/drawingml/2006/picture">
                  <pic:nvPicPr>
                    <pic:cNvPr id="160253" name="Picture 160253"/>
                    <pic:cNvPicPr/>
                  </pic:nvPicPr>
                  <pic:blipFill>
                    <a:blip r:embed="rId16"/>
                    <a:stretch>
                      <a:fillRect/>
                    </a:stretch>
                  </pic:blipFill>
                  <pic:spPr>
                    <a:xfrm>
                      <a:off x="0" y="0"/>
                      <a:ext cx="3048" cy="3048"/>
                    </a:xfrm>
                    <a:prstGeom prst="rect">
                      <a:avLst/>
                    </a:prstGeom>
                  </pic:spPr>
                </pic:pic>
              </a:graphicData>
            </a:graphic>
          </wp:inline>
        </w:drawing>
      </w:r>
      <w:r w:rsidRPr="00485843">
        <w:rPr>
          <w:rFonts w:ascii="Times New Roman" w:eastAsia="Times New Roman" w:hAnsi="Times New Roman"/>
          <w:color w:val="000000"/>
          <w:sz w:val="26"/>
          <w:szCs w:val="26"/>
          <w:lang w:eastAsia="ru-RU"/>
        </w:rPr>
        <w:t>и индивидуальных особенностей развития конкретного ребенка.</w:t>
      </w:r>
    </w:p>
    <w:p w:rsidR="007E2144" w:rsidRPr="00485843" w:rsidRDefault="003E7381" w:rsidP="00485843">
      <w:pPr>
        <w:spacing w:after="0" w:line="276" w:lineRule="auto"/>
        <w:ind w:firstLine="567"/>
        <w:jc w:val="both"/>
        <w:rPr>
          <w:rFonts w:ascii="Times New Roman" w:eastAsia="Times New Roman" w:hAnsi="Times New Roman"/>
          <w:color w:val="000000"/>
          <w:sz w:val="26"/>
          <w:szCs w:val="26"/>
          <w:lang w:eastAsia="ru-RU"/>
        </w:rPr>
      </w:pPr>
      <w:r w:rsidRPr="00485843">
        <w:rPr>
          <w:rFonts w:ascii="Times New Roman" w:eastAsia="Times New Roman" w:hAnsi="Times New Roman"/>
          <w:color w:val="000000"/>
          <w:sz w:val="26"/>
          <w:szCs w:val="26"/>
          <w:lang w:eastAsia="ru-RU"/>
        </w:rPr>
        <w:t>Программа строится на основе общих закономерностей развития личности о</w:t>
      </w:r>
      <w:r w:rsidR="00485843" w:rsidRPr="00485843">
        <w:rPr>
          <w:rFonts w:ascii="Times New Roman" w:eastAsia="Times New Roman" w:hAnsi="Times New Roman"/>
          <w:color w:val="000000"/>
          <w:sz w:val="26"/>
          <w:szCs w:val="26"/>
          <w:lang w:eastAsia="ru-RU"/>
        </w:rPr>
        <w:t>бучающихся дошкольного возраста</w:t>
      </w:r>
      <w:r w:rsidRPr="00485843">
        <w:rPr>
          <w:rFonts w:ascii="Times New Roman" w:eastAsia="Times New Roman" w:hAnsi="Times New Roman"/>
          <w:color w:val="000000"/>
          <w:sz w:val="26"/>
          <w:szCs w:val="26"/>
          <w:lang w:eastAsia="ru-RU"/>
        </w:rPr>
        <w:t xml:space="preserve"> с ОВЗ с учетом сенситивных периодов в развитии. Обучающиеся с различными недостатками в физическом и (или) </w:t>
      </w:r>
      <w:r w:rsidRPr="00485843">
        <w:rPr>
          <w:rFonts w:ascii="Times New Roman" w:eastAsia="Times New Roman" w:hAnsi="Times New Roman"/>
          <w:color w:val="000000"/>
          <w:sz w:val="26"/>
          <w:szCs w:val="26"/>
          <w:lang w:eastAsia="ru-RU"/>
        </w:rPr>
        <w:lastRenderedPageBreak/>
        <w:t>психическом развитии могут иметь качественно неоднородные уровни двигательного, речевого, познавательного и социального развития личности</w:t>
      </w:r>
      <w:r w:rsidR="00D64C22" w:rsidRPr="00485843">
        <w:rPr>
          <w:rFonts w:ascii="Times New Roman" w:eastAsia="Times New Roman" w:hAnsi="Times New Roman"/>
          <w:color w:val="000000"/>
          <w:sz w:val="26"/>
          <w:szCs w:val="26"/>
          <w:lang w:eastAsia="ru-RU"/>
        </w:rPr>
        <w:t>.</w:t>
      </w:r>
    </w:p>
    <w:p w:rsidR="007764BE" w:rsidRPr="00485843" w:rsidRDefault="007764BE" w:rsidP="00485843">
      <w:pPr>
        <w:spacing w:after="0" w:line="276" w:lineRule="auto"/>
        <w:ind w:firstLine="567"/>
        <w:jc w:val="both"/>
        <w:rPr>
          <w:rFonts w:ascii="Times New Roman" w:eastAsia="Times New Roman" w:hAnsi="Times New Roman"/>
          <w:color w:val="000000"/>
          <w:sz w:val="26"/>
          <w:szCs w:val="26"/>
          <w:lang w:eastAsia="ru-RU"/>
        </w:rPr>
      </w:pPr>
    </w:p>
    <w:p w:rsidR="007764BE" w:rsidRPr="00485843" w:rsidRDefault="007764BE" w:rsidP="005D240B">
      <w:pPr>
        <w:spacing w:after="0" w:line="276" w:lineRule="auto"/>
        <w:ind w:firstLine="567"/>
        <w:jc w:val="center"/>
        <w:rPr>
          <w:rFonts w:ascii="Times New Roman" w:eastAsia="Times New Roman" w:hAnsi="Times New Roman"/>
          <w:color w:val="000000"/>
          <w:sz w:val="26"/>
          <w:szCs w:val="26"/>
          <w:lang w:eastAsia="ru-RU"/>
        </w:rPr>
      </w:pPr>
    </w:p>
    <w:p w:rsidR="007764BE" w:rsidRDefault="00AD7619" w:rsidP="005D240B">
      <w:pPr>
        <w:spacing w:after="0" w:line="276" w:lineRule="auto"/>
        <w:ind w:firstLine="567"/>
        <w:jc w:val="center"/>
        <w:rPr>
          <w:rFonts w:ascii="Times New Roman" w:hAnsi="Times New Roman"/>
          <w:b/>
          <w:sz w:val="26"/>
          <w:szCs w:val="26"/>
        </w:rPr>
      </w:pPr>
      <w:r w:rsidRPr="00485843">
        <w:rPr>
          <w:rFonts w:ascii="Times New Roman" w:hAnsi="Times New Roman"/>
          <w:b/>
          <w:sz w:val="26"/>
          <w:szCs w:val="26"/>
        </w:rPr>
        <w:t>2. Содержательный раздел</w:t>
      </w:r>
    </w:p>
    <w:p w:rsidR="00F11D45" w:rsidRPr="00485843" w:rsidRDefault="00F11D45" w:rsidP="005D240B">
      <w:pPr>
        <w:spacing w:after="0" w:line="276" w:lineRule="auto"/>
        <w:ind w:firstLine="567"/>
        <w:jc w:val="center"/>
        <w:rPr>
          <w:rFonts w:ascii="Times New Roman" w:eastAsia="Times New Roman" w:hAnsi="Times New Roman"/>
          <w:color w:val="000000"/>
          <w:sz w:val="26"/>
          <w:szCs w:val="26"/>
          <w:lang w:eastAsia="ru-RU"/>
        </w:rPr>
      </w:pPr>
    </w:p>
    <w:p w:rsidR="00CE623B" w:rsidRDefault="00CE623B" w:rsidP="00485843">
      <w:pPr>
        <w:spacing w:after="0" w:line="276" w:lineRule="auto"/>
        <w:ind w:firstLine="567"/>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2.1. Содержание коррекционно-развивающей работы учителя-дефектолога по образовательным областям</w:t>
      </w:r>
    </w:p>
    <w:p w:rsidR="00AD7619" w:rsidRPr="00485843" w:rsidRDefault="00AD7619" w:rsidP="00CE623B">
      <w:pPr>
        <w:spacing w:after="0" w:line="276" w:lineRule="auto"/>
        <w:ind w:firstLine="567"/>
        <w:jc w:val="both"/>
        <w:rPr>
          <w:rFonts w:ascii="Times New Roman" w:hAnsi="Times New Roman"/>
          <w:sz w:val="26"/>
          <w:szCs w:val="26"/>
        </w:rPr>
      </w:pPr>
      <w:r w:rsidRPr="00485843">
        <w:rPr>
          <w:rFonts w:ascii="Times New Roman" w:hAnsi="Times New Roman"/>
          <w:sz w:val="26"/>
          <w:szCs w:val="26"/>
        </w:rPr>
        <w:t>В содержательном</w:t>
      </w:r>
      <w:r w:rsidR="00CE623B">
        <w:rPr>
          <w:rFonts w:ascii="Times New Roman" w:hAnsi="Times New Roman"/>
          <w:sz w:val="26"/>
          <w:szCs w:val="26"/>
        </w:rPr>
        <w:t xml:space="preserve"> разделе Программы представлено</w:t>
      </w:r>
      <w:r w:rsidRPr="00485843">
        <w:rPr>
          <w:rFonts w:ascii="Times New Roman" w:hAnsi="Times New Roman"/>
          <w:sz w:val="26"/>
          <w:szCs w:val="26"/>
        </w:rPr>
        <w:t xml:space="preserve"> описание модулей образовательной деятельности в соответствии с направлениями развития и психофизичес</w:t>
      </w:r>
      <w:r w:rsidR="00923B7E" w:rsidRPr="00485843">
        <w:rPr>
          <w:rFonts w:ascii="Times New Roman" w:hAnsi="Times New Roman"/>
          <w:sz w:val="26"/>
          <w:szCs w:val="26"/>
        </w:rPr>
        <w:t>кими особенностями детей</w:t>
      </w:r>
      <w:r w:rsidRPr="00485843">
        <w:rPr>
          <w:rFonts w:ascii="Times New Roman" w:hAnsi="Times New Roman"/>
          <w:sz w:val="26"/>
          <w:szCs w:val="26"/>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w:t>
      </w:r>
    </w:p>
    <w:p w:rsidR="00CE623B" w:rsidRPr="00485843" w:rsidRDefault="00CE623B" w:rsidP="00485843">
      <w:pPr>
        <w:spacing w:after="0" w:line="276" w:lineRule="auto"/>
        <w:ind w:firstLine="567"/>
        <w:jc w:val="both"/>
        <w:rPr>
          <w:rFonts w:ascii="Times New Roman" w:hAnsi="Times New Roman"/>
          <w:sz w:val="26"/>
          <w:szCs w:val="26"/>
        </w:rPr>
      </w:pPr>
      <w:r>
        <w:rPr>
          <w:rFonts w:ascii="Times New Roman" w:hAnsi="Times New Roman"/>
          <w:sz w:val="26"/>
          <w:szCs w:val="26"/>
        </w:rPr>
        <w:t>Содержание работы учителя-дефектолога определяется программой коррекционно-развивающей работы АОП ДО МДОУ №111 для детей с ЗПР АОП ДО МДОУ №111 для детей с РАС.</w:t>
      </w:r>
    </w:p>
    <w:p w:rsidR="00923B7E" w:rsidRPr="00485843" w:rsidRDefault="00CE623B" w:rsidP="00485843">
      <w:pPr>
        <w:spacing w:after="0" w:line="276" w:lineRule="auto"/>
        <w:ind w:firstLine="567"/>
        <w:jc w:val="both"/>
        <w:rPr>
          <w:rFonts w:ascii="Times New Roman" w:hAnsi="Times New Roman"/>
          <w:b/>
          <w:bCs/>
          <w:sz w:val="26"/>
          <w:szCs w:val="26"/>
        </w:rPr>
      </w:pPr>
      <w:r>
        <w:rPr>
          <w:rFonts w:ascii="Times New Roman" w:hAnsi="Times New Roman"/>
          <w:b/>
          <w:bCs/>
          <w:sz w:val="26"/>
          <w:szCs w:val="26"/>
        </w:rPr>
        <w:t>2.1.1</w:t>
      </w:r>
      <w:r w:rsidR="00923B7E" w:rsidRPr="00485843">
        <w:rPr>
          <w:rFonts w:ascii="Times New Roman" w:hAnsi="Times New Roman"/>
          <w:b/>
          <w:bCs/>
          <w:sz w:val="26"/>
          <w:szCs w:val="26"/>
        </w:rPr>
        <w:t>.  Содержание социально-коммуникативного развития направлено на:</w:t>
      </w:r>
    </w:p>
    <w:p w:rsidR="00923B7E" w:rsidRPr="00485843" w:rsidRDefault="00923B7E" w:rsidP="00485843">
      <w:pPr>
        <w:spacing w:after="0" w:line="276" w:lineRule="auto"/>
        <w:ind w:firstLine="567"/>
        <w:jc w:val="both"/>
        <w:rPr>
          <w:rFonts w:ascii="Times New Roman" w:hAnsi="Times New Roman"/>
          <w:sz w:val="26"/>
          <w:szCs w:val="26"/>
        </w:rPr>
      </w:pPr>
      <w:r w:rsidRPr="00485843">
        <w:rPr>
          <w:rFonts w:ascii="Times New Roman" w:hAnsi="Times New Roman"/>
          <w:sz w:val="26"/>
          <w:szCs w:val="26"/>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 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23B7E" w:rsidRPr="00485843" w:rsidRDefault="00485843" w:rsidP="00485843">
      <w:pPr>
        <w:pStyle w:val="a7"/>
        <w:spacing w:after="0" w:line="276"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923B7E" w:rsidRPr="00485843">
        <w:rPr>
          <w:rFonts w:ascii="Times New Roman" w:hAnsi="Times New Roman" w:cs="Times New Roman"/>
          <w:sz w:val="26"/>
          <w:szCs w:val="26"/>
        </w:rPr>
        <w:t>Приобщение к элементарным общепринятым нормам</w:t>
      </w:r>
      <w:r>
        <w:rPr>
          <w:rFonts w:ascii="Times New Roman" w:hAnsi="Times New Roman" w:cs="Times New Roman"/>
          <w:sz w:val="26"/>
          <w:szCs w:val="26"/>
        </w:rPr>
        <w:t xml:space="preserve"> и правилам взаимоотношения с </w:t>
      </w:r>
      <w:r w:rsidR="00923B7E" w:rsidRPr="00485843">
        <w:rPr>
          <w:rFonts w:ascii="Times New Roman" w:hAnsi="Times New Roman" w:cs="Times New Roman"/>
          <w:sz w:val="26"/>
          <w:szCs w:val="26"/>
        </w:rPr>
        <w:t>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w:t>
      </w:r>
      <w:r>
        <w:rPr>
          <w:rFonts w:ascii="Times New Roman" w:hAnsi="Times New Roman" w:cs="Times New Roman"/>
          <w:sz w:val="26"/>
          <w:szCs w:val="26"/>
        </w:rPr>
        <w:t xml:space="preserve">твие, огорчение, обиду, грусть) </w:t>
      </w:r>
      <w:r w:rsidR="00923B7E" w:rsidRPr="00485843">
        <w:rPr>
          <w:rFonts w:ascii="Times New Roman" w:hAnsi="Times New Roman" w:cs="Times New Roman"/>
          <w:sz w:val="26"/>
          <w:szCs w:val="26"/>
        </w:rPr>
        <w:t xml:space="preserve">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w:t>
      </w:r>
      <w:r w:rsidR="00923B7E" w:rsidRPr="00485843">
        <w:rPr>
          <w:rFonts w:ascii="Times New Roman" w:hAnsi="Times New Roman" w:cs="Times New Roman"/>
          <w:sz w:val="26"/>
          <w:szCs w:val="26"/>
        </w:rPr>
        <w:lastRenderedPageBreak/>
        <w:t>от</w:t>
      </w:r>
      <w:r w:rsidR="002B02B8">
        <w:rPr>
          <w:rFonts w:ascii="Times New Roman" w:hAnsi="Times New Roman" w:cs="Times New Roman"/>
          <w:sz w:val="26"/>
          <w:szCs w:val="26"/>
        </w:rPr>
        <w:t>ношение к грубости, зависти,</w:t>
      </w:r>
      <w:r w:rsidR="00923B7E" w:rsidRPr="00485843">
        <w:rPr>
          <w:rFonts w:ascii="Times New Roman" w:hAnsi="Times New Roman" w:cs="Times New Roman"/>
          <w:sz w:val="26"/>
          <w:szCs w:val="26"/>
        </w:rPr>
        <w:t xml:space="preserve">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923B7E" w:rsidRDefault="00923B7E" w:rsidP="00485843">
      <w:pPr>
        <w:spacing w:after="0" w:line="276" w:lineRule="auto"/>
        <w:ind w:firstLine="567"/>
        <w:jc w:val="both"/>
        <w:rPr>
          <w:rFonts w:ascii="Times New Roman" w:hAnsi="Times New Roman"/>
          <w:sz w:val="26"/>
          <w:szCs w:val="26"/>
        </w:rPr>
      </w:pPr>
      <w:r w:rsidRPr="00485843">
        <w:rPr>
          <w:rFonts w:ascii="Times New Roman" w:hAnsi="Times New Roman"/>
          <w:sz w:val="26"/>
          <w:szCs w:val="26"/>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r w:rsidR="00CE623B">
        <w:rPr>
          <w:rFonts w:ascii="Times New Roman" w:hAnsi="Times New Roman"/>
          <w:sz w:val="26"/>
          <w:szCs w:val="26"/>
        </w:rPr>
        <w:t>.</w:t>
      </w:r>
    </w:p>
    <w:p w:rsidR="005D4D51" w:rsidRDefault="005D4D51" w:rsidP="00485843">
      <w:pPr>
        <w:spacing w:after="0" w:line="276" w:lineRule="auto"/>
        <w:ind w:firstLine="567"/>
        <w:jc w:val="both"/>
        <w:rPr>
          <w:rFonts w:ascii="Times New Roman" w:hAnsi="Times New Roman"/>
          <w:sz w:val="26"/>
          <w:szCs w:val="26"/>
        </w:rPr>
      </w:pPr>
    </w:p>
    <w:p w:rsidR="00CE623B" w:rsidRPr="005D4D51" w:rsidRDefault="005D4D51" w:rsidP="005D4D51">
      <w:pPr>
        <w:spacing w:after="0" w:line="276" w:lineRule="auto"/>
        <w:ind w:firstLine="567"/>
        <w:jc w:val="both"/>
        <w:rPr>
          <w:rFonts w:ascii="Times New Roman" w:hAnsi="Times New Roman"/>
          <w:b/>
          <w:sz w:val="26"/>
          <w:szCs w:val="26"/>
        </w:rPr>
      </w:pPr>
      <w:r>
        <w:rPr>
          <w:rFonts w:ascii="Times New Roman" w:hAnsi="Times New Roman"/>
          <w:b/>
          <w:sz w:val="26"/>
          <w:szCs w:val="26"/>
        </w:rPr>
        <w:t>2.1.2. Познавательное развитие</w:t>
      </w:r>
    </w:p>
    <w:p w:rsidR="005D4D51" w:rsidRPr="005D4D51" w:rsidRDefault="005D4D51" w:rsidP="005D4D51">
      <w:pPr>
        <w:spacing w:after="0"/>
        <w:ind w:firstLine="567"/>
        <w:jc w:val="both"/>
        <w:rPr>
          <w:rFonts w:ascii="Times New Roman" w:eastAsia="Times New Roman" w:hAnsi="Times New Roman"/>
          <w:b/>
          <w:bCs/>
          <w:sz w:val="26"/>
          <w:szCs w:val="26"/>
          <w:lang w:eastAsia="ru-RU"/>
        </w:rPr>
      </w:pPr>
      <w:r>
        <w:rPr>
          <w:rFonts w:ascii="Times New Roman" w:hAnsi="Times New Roman"/>
          <w:sz w:val="26"/>
          <w:szCs w:val="26"/>
        </w:rPr>
        <w:t>Основные цели познавательного развития детей с ЗПР согласно п.34.4.2. ФАОП ДО: ф</w:t>
      </w:r>
      <w:r w:rsidRPr="005D4D51">
        <w:rPr>
          <w:rFonts w:ascii="Times New Roman" w:eastAsia="Times New Roman" w:hAnsi="Times New Roman"/>
          <w:sz w:val="26"/>
          <w:szCs w:val="26"/>
          <w:lang w:eastAsia="ru-RU"/>
        </w:rPr>
        <w:t>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5D4D51" w:rsidRPr="005D4D51" w:rsidRDefault="005D4D51" w:rsidP="005D4D51">
      <w:pPr>
        <w:spacing w:after="0" w:line="276" w:lineRule="auto"/>
        <w:ind w:firstLine="567"/>
        <w:jc w:val="both"/>
        <w:rPr>
          <w:rFonts w:ascii="Times New Roman" w:eastAsia="Times New Roman" w:hAnsi="Times New Roman"/>
          <w:b/>
          <w:bCs/>
          <w:sz w:val="26"/>
          <w:szCs w:val="26"/>
          <w:lang w:eastAsia="ru-RU"/>
        </w:rPr>
      </w:pPr>
      <w:r w:rsidRPr="005D4D51">
        <w:rPr>
          <w:rFonts w:ascii="Times New Roman" w:eastAsia="Times New Roman" w:hAnsi="Times New Roman"/>
          <w:sz w:val="26"/>
          <w:szCs w:val="26"/>
          <w:lang w:eastAsia="ru-RU"/>
        </w:rPr>
        <w:t>Стандарт определяет цели, задачи и содержание познавательного развития обучающихся дошколь</w:t>
      </w:r>
      <w:r>
        <w:rPr>
          <w:rFonts w:ascii="Times New Roman" w:eastAsia="Times New Roman" w:hAnsi="Times New Roman"/>
          <w:sz w:val="26"/>
          <w:szCs w:val="26"/>
          <w:lang w:eastAsia="ru-RU"/>
        </w:rPr>
        <w:t xml:space="preserve">ного возраста в условиях МДОУ представлены </w:t>
      </w:r>
      <w:r w:rsidRPr="005D4D51">
        <w:rPr>
          <w:rFonts w:ascii="Times New Roman" w:eastAsia="Times New Roman" w:hAnsi="Times New Roman"/>
          <w:sz w:val="26"/>
          <w:szCs w:val="26"/>
          <w:lang w:eastAsia="ru-RU"/>
        </w:rPr>
        <w:t>следующими разделами: сенсорное развитие; развитие познавательно-исследовательской деятельности; формирование элементарных математических представлений; формирование целостной картины мира, расширение кругозор.</w:t>
      </w:r>
    </w:p>
    <w:p w:rsidR="00CC33C5" w:rsidRDefault="005D4D51" w:rsidP="005D4D51">
      <w:pPr>
        <w:spacing w:after="0" w:line="276" w:lineRule="auto"/>
        <w:ind w:firstLine="567"/>
        <w:jc w:val="both"/>
        <w:rPr>
          <w:rFonts w:ascii="Times New Roman" w:hAnsi="Times New Roman"/>
          <w:sz w:val="26"/>
          <w:szCs w:val="26"/>
        </w:rPr>
      </w:pPr>
      <w:r>
        <w:rPr>
          <w:rFonts w:ascii="Times New Roman" w:hAnsi="Times New Roman"/>
          <w:sz w:val="26"/>
          <w:szCs w:val="26"/>
        </w:rPr>
        <w:t xml:space="preserve">Цели коррекционно-развивающей работы по направлениям: </w:t>
      </w:r>
    </w:p>
    <w:p w:rsidR="005D4D51" w:rsidRDefault="00B162BE" w:rsidP="005D4D51">
      <w:pPr>
        <w:spacing w:after="0" w:line="276" w:lineRule="auto"/>
        <w:ind w:firstLine="567"/>
        <w:jc w:val="both"/>
        <w:rPr>
          <w:rFonts w:ascii="Times New Roman" w:hAnsi="Times New Roman"/>
          <w:sz w:val="26"/>
          <w:szCs w:val="26"/>
        </w:rPr>
      </w:pPr>
      <w:r>
        <w:rPr>
          <w:rFonts w:ascii="Times New Roman" w:hAnsi="Times New Roman"/>
          <w:sz w:val="26"/>
          <w:szCs w:val="26"/>
        </w:rPr>
        <w:t>1) сенсорное развитие: формирование</w:t>
      </w:r>
      <w:r w:rsidR="005D4D51">
        <w:rPr>
          <w:rFonts w:ascii="Times New Roman" w:hAnsi="Times New Roman"/>
          <w:sz w:val="26"/>
          <w:szCs w:val="26"/>
        </w:rPr>
        <w:t xml:space="preserve"> </w:t>
      </w:r>
      <w:r>
        <w:rPr>
          <w:rFonts w:ascii="Times New Roman" w:hAnsi="Times New Roman"/>
          <w:sz w:val="26"/>
          <w:szCs w:val="26"/>
        </w:rPr>
        <w:t>представления о форме, цвете, размере и способах исследования объектов и предметов окружающего мира; формировать сенсорную культуру;</w:t>
      </w:r>
    </w:p>
    <w:p w:rsidR="00B162BE" w:rsidRDefault="00B162BE" w:rsidP="005D4D51">
      <w:pPr>
        <w:spacing w:after="0" w:line="276" w:lineRule="auto"/>
        <w:ind w:firstLine="567"/>
        <w:jc w:val="both"/>
        <w:rPr>
          <w:rFonts w:ascii="Times New Roman" w:hAnsi="Times New Roman"/>
          <w:sz w:val="26"/>
          <w:szCs w:val="26"/>
        </w:rPr>
      </w:pPr>
      <w:r>
        <w:rPr>
          <w:rFonts w:ascii="Times New Roman" w:hAnsi="Times New Roman"/>
          <w:sz w:val="26"/>
          <w:szCs w:val="26"/>
        </w:rPr>
        <w:t>2)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деятельность (исследование объектов окружающего мира и экспериментировать с ними);</w:t>
      </w:r>
    </w:p>
    <w:p w:rsidR="00B162BE" w:rsidRDefault="00B162BE" w:rsidP="00B162BE">
      <w:pPr>
        <w:spacing w:after="0" w:line="276" w:lineRule="auto"/>
        <w:ind w:firstLine="567"/>
        <w:jc w:val="both"/>
        <w:rPr>
          <w:rFonts w:ascii="Times New Roman" w:hAnsi="Times New Roman"/>
          <w:sz w:val="26"/>
          <w:szCs w:val="26"/>
        </w:rPr>
      </w:pPr>
      <w:r>
        <w:rPr>
          <w:rFonts w:ascii="Times New Roman" w:hAnsi="Times New Roman"/>
          <w:sz w:val="26"/>
          <w:szCs w:val="26"/>
        </w:rPr>
        <w:t>3) 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формирование первичных математических представлений;</w:t>
      </w:r>
    </w:p>
    <w:p w:rsidR="00B162BE" w:rsidRDefault="00B162BE" w:rsidP="00B162BE">
      <w:pPr>
        <w:spacing w:after="0" w:line="276" w:lineRule="auto"/>
        <w:ind w:firstLine="567"/>
        <w:jc w:val="both"/>
        <w:rPr>
          <w:rFonts w:ascii="Times New Roman" w:hAnsi="Times New Roman"/>
          <w:sz w:val="26"/>
          <w:szCs w:val="26"/>
        </w:rPr>
      </w:pPr>
      <w:r>
        <w:rPr>
          <w:rFonts w:ascii="Times New Roman" w:hAnsi="Times New Roman"/>
          <w:sz w:val="26"/>
          <w:szCs w:val="26"/>
        </w:rPr>
        <w:t>4) формирование целостной картины мира, расши</w:t>
      </w:r>
      <w:r w:rsidR="004D4893">
        <w:rPr>
          <w:rFonts w:ascii="Times New Roman" w:hAnsi="Times New Roman"/>
          <w:sz w:val="26"/>
          <w:szCs w:val="26"/>
        </w:rPr>
        <w:t>рение кругозора: формирование п</w:t>
      </w:r>
      <w:r>
        <w:rPr>
          <w:rFonts w:ascii="Times New Roman" w:hAnsi="Times New Roman"/>
          <w:sz w:val="26"/>
          <w:szCs w:val="26"/>
        </w:rPr>
        <w:t>е</w:t>
      </w:r>
      <w:r w:rsidR="004D4893">
        <w:rPr>
          <w:rFonts w:ascii="Times New Roman" w:hAnsi="Times New Roman"/>
          <w:sz w:val="26"/>
          <w:szCs w:val="26"/>
        </w:rPr>
        <w:t>р</w:t>
      </w:r>
      <w:r>
        <w:rPr>
          <w:rFonts w:ascii="Times New Roman" w:hAnsi="Times New Roman"/>
          <w:sz w:val="26"/>
          <w:szCs w:val="26"/>
        </w:rPr>
        <w:t xml:space="preserve">вичных представлений о себе, других людях, объектах </w:t>
      </w:r>
      <w:r>
        <w:rPr>
          <w:rFonts w:ascii="Times New Roman" w:hAnsi="Times New Roman"/>
          <w:sz w:val="26"/>
          <w:szCs w:val="26"/>
        </w:rPr>
        <w:lastRenderedPageBreak/>
        <w:t>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деятельности</w:t>
      </w:r>
      <w:r w:rsidR="004D4893">
        <w:rPr>
          <w:rFonts w:ascii="Times New Roman" w:hAnsi="Times New Roman"/>
          <w:sz w:val="26"/>
          <w:szCs w:val="26"/>
        </w:rPr>
        <w:t>.</w:t>
      </w:r>
    </w:p>
    <w:p w:rsidR="004D4893" w:rsidRDefault="004D4893" w:rsidP="004D4893">
      <w:pPr>
        <w:spacing w:after="0" w:line="276" w:lineRule="auto"/>
        <w:ind w:firstLine="567"/>
        <w:jc w:val="both"/>
        <w:rPr>
          <w:rFonts w:ascii="Times New Roman" w:hAnsi="Times New Roman"/>
          <w:sz w:val="26"/>
          <w:szCs w:val="26"/>
        </w:rPr>
      </w:pPr>
      <w:r w:rsidRPr="004D4893">
        <w:rPr>
          <w:rFonts w:ascii="Times New Roman" w:hAnsi="Times New Roman"/>
          <w:sz w:val="26"/>
          <w:szCs w:val="26"/>
        </w:rPr>
        <w:t xml:space="preserve">Содержание коррекционно-развивающей работы образовательной области «Познавательное развитие» составлено в соответствии с АОП ДО МДОУ №111. </w:t>
      </w:r>
    </w:p>
    <w:p w:rsidR="004D4893" w:rsidRPr="004D4893" w:rsidRDefault="004D4893" w:rsidP="004D4893">
      <w:pPr>
        <w:spacing w:after="0" w:line="276" w:lineRule="auto"/>
        <w:ind w:firstLine="567"/>
        <w:jc w:val="both"/>
        <w:rPr>
          <w:rFonts w:ascii="Times New Roman" w:eastAsia="Times New Roman" w:hAnsi="Times New Roman"/>
          <w:b/>
          <w:bCs/>
          <w:sz w:val="26"/>
          <w:szCs w:val="26"/>
          <w:lang w:eastAsia="ru-RU"/>
        </w:rPr>
      </w:pPr>
      <w:r>
        <w:rPr>
          <w:rFonts w:ascii="Times New Roman" w:hAnsi="Times New Roman"/>
          <w:sz w:val="26"/>
          <w:szCs w:val="26"/>
        </w:rPr>
        <w:t>В старшей группе ребенок о</w:t>
      </w:r>
      <w:r w:rsidRPr="004D4893">
        <w:rPr>
          <w:rFonts w:ascii="Times New Roman" w:eastAsia="Times New Roman" w:hAnsi="Times New Roman"/>
          <w:sz w:val="26"/>
          <w:szCs w:val="26"/>
          <w:lang w:eastAsia="ru-RU"/>
        </w:rPr>
        <w:t xml:space="preserve">сваивает </w:t>
      </w:r>
      <w:r w:rsidRPr="004D4893">
        <w:rPr>
          <w:rFonts w:ascii="Times New Roman" w:eastAsia="Times New Roman" w:hAnsi="Times New Roman"/>
          <w:i/>
          <w:sz w:val="26"/>
          <w:szCs w:val="26"/>
          <w:lang w:eastAsia="ru-RU"/>
        </w:rPr>
        <w:t>сенсорные эталоны:</w:t>
      </w:r>
      <w:r w:rsidRPr="004D4893">
        <w:rPr>
          <w:rFonts w:ascii="Times New Roman" w:eastAsia="Times New Roman" w:hAnsi="Times New Roman"/>
          <w:sz w:val="26"/>
          <w:szCs w:val="26"/>
          <w:lang w:eastAsia="ru-RU"/>
        </w:rPr>
        <w:t xml:space="preserve">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4D4893" w:rsidRPr="004D4893" w:rsidRDefault="004D4893" w:rsidP="004D4893">
      <w:pPr>
        <w:tabs>
          <w:tab w:val="left" w:pos="0"/>
        </w:tabs>
        <w:spacing w:after="0" w:line="276" w:lineRule="auto"/>
        <w:ind w:firstLine="567"/>
        <w:contextualSpacing/>
        <w:jc w:val="both"/>
        <w:rPr>
          <w:rFonts w:ascii="Times New Roman" w:eastAsia="Times New Roman" w:hAnsi="Times New Roman"/>
          <w:b/>
          <w:bCs/>
          <w:sz w:val="26"/>
          <w:szCs w:val="26"/>
          <w:lang w:eastAsia="ru-RU"/>
        </w:rPr>
      </w:pPr>
      <w:r w:rsidRPr="004D4893">
        <w:rPr>
          <w:rFonts w:ascii="Times New Roman" w:eastAsia="Times New Roman" w:hAnsi="Times New Roman"/>
          <w:i/>
          <w:sz w:val="26"/>
          <w:szCs w:val="26"/>
          <w:lang w:eastAsia="ru-RU"/>
        </w:rPr>
        <w:t>Развитие познавательно-исследовательской деятельности.</w:t>
      </w:r>
      <w:r w:rsidRPr="004D4893">
        <w:rPr>
          <w:rFonts w:ascii="Times New Roman" w:eastAsia="Times New Roman" w:hAnsi="Times New Roman"/>
          <w:sz w:val="26"/>
          <w:szCs w:val="26"/>
          <w:lang w:eastAsia="ru-RU"/>
        </w:rP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4D4893" w:rsidRPr="004D4893" w:rsidRDefault="004D4893" w:rsidP="004D4893">
      <w:pPr>
        <w:tabs>
          <w:tab w:val="left" w:pos="0"/>
        </w:tabs>
        <w:spacing w:after="0" w:line="276" w:lineRule="auto"/>
        <w:ind w:firstLine="567"/>
        <w:contextualSpacing/>
        <w:jc w:val="both"/>
        <w:rPr>
          <w:rFonts w:ascii="Times New Roman" w:eastAsia="Times New Roman" w:hAnsi="Times New Roman"/>
          <w:b/>
          <w:bCs/>
          <w:sz w:val="26"/>
          <w:szCs w:val="26"/>
          <w:lang w:eastAsia="ru-RU"/>
        </w:rPr>
      </w:pPr>
      <w:r w:rsidRPr="004D4893">
        <w:rPr>
          <w:rFonts w:ascii="Times New Roman" w:eastAsia="Times New Roman" w:hAnsi="Times New Roman"/>
          <w:i/>
          <w:sz w:val="26"/>
          <w:szCs w:val="26"/>
          <w:lang w:eastAsia="ru-RU"/>
        </w:rPr>
        <w:t>Формирование элементарных математических представлений.</w:t>
      </w:r>
      <w:r w:rsidRPr="004D4893">
        <w:rPr>
          <w:rFonts w:ascii="Times New Roman" w:eastAsia="Times New Roman" w:hAnsi="Times New Roman"/>
          <w:sz w:val="26"/>
          <w:szCs w:val="26"/>
          <w:lang w:eastAsia="ru-RU"/>
        </w:rP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З)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4D4893" w:rsidRPr="004D4893" w:rsidRDefault="004D4893" w:rsidP="004D4893">
      <w:pPr>
        <w:tabs>
          <w:tab w:val="left" w:pos="851"/>
        </w:tabs>
        <w:spacing w:after="0" w:line="276" w:lineRule="auto"/>
        <w:ind w:firstLine="567"/>
        <w:contextualSpacing/>
        <w:jc w:val="both"/>
        <w:rPr>
          <w:rFonts w:ascii="Times New Roman" w:eastAsia="Times New Roman" w:hAnsi="Times New Roman"/>
          <w:b/>
          <w:bCs/>
          <w:sz w:val="26"/>
          <w:szCs w:val="26"/>
          <w:lang w:eastAsia="ru-RU"/>
        </w:rPr>
      </w:pPr>
      <w:r w:rsidRPr="004D4893">
        <w:rPr>
          <w:rFonts w:ascii="Times New Roman" w:eastAsia="Times New Roman" w:hAnsi="Times New Roman"/>
          <w:i/>
          <w:sz w:val="26"/>
          <w:szCs w:val="26"/>
          <w:lang w:eastAsia="ru-RU"/>
        </w:rPr>
        <w:t>Формирование целостной картины мира, расширение кругозора</w:t>
      </w:r>
      <w:r w:rsidRPr="004D4893">
        <w:rPr>
          <w:rFonts w:ascii="Times New Roman" w:eastAsia="Times New Roman" w:hAnsi="Times New Roman"/>
          <w:sz w:val="26"/>
          <w:szCs w:val="26"/>
          <w:lang w:eastAsia="ru-RU"/>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w:t>
      </w:r>
      <w:r w:rsidRPr="004D4893">
        <w:rPr>
          <w:rFonts w:ascii="Times New Roman" w:eastAsia="Times New Roman" w:hAnsi="Times New Roman"/>
          <w:sz w:val="26"/>
          <w:szCs w:val="26"/>
          <w:lang w:eastAsia="ru-RU"/>
        </w:rPr>
        <w:lastRenderedPageBreak/>
        <w:t>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4D4893" w:rsidRDefault="004D4893" w:rsidP="00B162BE">
      <w:pPr>
        <w:spacing w:after="0" w:line="276" w:lineRule="auto"/>
        <w:ind w:firstLine="567"/>
        <w:jc w:val="both"/>
        <w:rPr>
          <w:rFonts w:ascii="Times New Roman" w:hAnsi="Times New Roman"/>
          <w:sz w:val="26"/>
          <w:szCs w:val="26"/>
        </w:rPr>
      </w:pPr>
    </w:p>
    <w:p w:rsidR="005D4D51" w:rsidRDefault="002B65D4" w:rsidP="005D4D51">
      <w:pPr>
        <w:spacing w:after="0" w:line="276" w:lineRule="auto"/>
        <w:ind w:firstLine="567"/>
        <w:jc w:val="both"/>
        <w:rPr>
          <w:rFonts w:ascii="Times New Roman" w:hAnsi="Times New Roman"/>
          <w:b/>
          <w:sz w:val="26"/>
          <w:szCs w:val="26"/>
        </w:rPr>
      </w:pPr>
      <w:r>
        <w:rPr>
          <w:rFonts w:ascii="Times New Roman" w:hAnsi="Times New Roman"/>
          <w:b/>
          <w:sz w:val="26"/>
          <w:szCs w:val="26"/>
        </w:rPr>
        <w:t>2.1.3. Речевое развитие</w:t>
      </w:r>
    </w:p>
    <w:p w:rsidR="002B65D4" w:rsidRDefault="002B65D4" w:rsidP="002B65D4">
      <w:pPr>
        <w:spacing w:after="0" w:line="276" w:lineRule="auto"/>
        <w:ind w:firstLine="567"/>
        <w:jc w:val="both"/>
        <w:rPr>
          <w:rFonts w:ascii="Times New Roman" w:eastAsia="Times New Roman" w:hAnsi="Times New Roman"/>
          <w:sz w:val="26"/>
          <w:szCs w:val="26"/>
          <w:lang w:eastAsia="ru-RU"/>
        </w:rPr>
      </w:pPr>
      <w:r w:rsidRPr="002B65D4">
        <w:rPr>
          <w:rFonts w:ascii="Times New Roman" w:eastAsia="Times New Roman" w:hAnsi="Times New Roman"/>
          <w:bCs/>
          <w:sz w:val="26"/>
          <w:szCs w:val="26"/>
          <w:lang w:eastAsia="ru-RU"/>
        </w:rPr>
        <w:t>Речевое развитие</w:t>
      </w:r>
      <w:r w:rsidRPr="002B65D4">
        <w:rPr>
          <w:rFonts w:ascii="Times New Roman" w:eastAsia="Times New Roman" w:hAnsi="Times New Roman"/>
          <w:sz w:val="26"/>
          <w:szCs w:val="26"/>
          <w:lang w:eastAsia="ru-RU"/>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В качестве основных разделов можно выделить: развитие речи; приобщение к художественной литературе.</w:t>
      </w:r>
    </w:p>
    <w:p w:rsidR="002B65D4" w:rsidRDefault="002B65D4" w:rsidP="002B65D4">
      <w:pPr>
        <w:spacing w:after="0" w:line="276" w:lineRule="auto"/>
        <w:ind w:firstLine="567"/>
        <w:jc w:val="both"/>
        <w:rPr>
          <w:rFonts w:ascii="Times New Roman" w:eastAsia="Times New Roman" w:hAnsi="Times New Roman"/>
          <w:sz w:val="26"/>
          <w:szCs w:val="26"/>
          <w:lang w:eastAsia="ru-RU"/>
        </w:rPr>
      </w:pPr>
      <w:r w:rsidRPr="002B65D4">
        <w:rPr>
          <w:rFonts w:ascii="Times New Roman" w:eastAsia="Times New Roman" w:hAnsi="Times New Roman"/>
          <w:i/>
          <w:sz w:val="26"/>
          <w:szCs w:val="26"/>
          <w:lang w:eastAsia="ru-RU"/>
        </w:rPr>
        <w:t>Общие задачи</w:t>
      </w:r>
      <w:r w:rsidRPr="002B65D4">
        <w:rPr>
          <w:rFonts w:ascii="Times New Roman" w:eastAsia="Times New Roman" w:hAnsi="Times New Roman"/>
          <w:sz w:val="26"/>
          <w:szCs w:val="26"/>
          <w:lang w:eastAsia="ru-RU"/>
        </w:rPr>
        <w:t xml:space="preserve"> по направлению «Развитие речи»</w:t>
      </w:r>
      <w:r>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 xml:space="preserve">в работе учителя-дефектолога описаны по направлениям: </w:t>
      </w:r>
    </w:p>
    <w:p w:rsidR="002B65D4" w:rsidRPr="002B65D4" w:rsidRDefault="002B65D4" w:rsidP="002B65D4">
      <w:pPr>
        <w:spacing w:after="0"/>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B65D4">
        <w:rPr>
          <w:rFonts w:ascii="Times New Roman" w:eastAsia="Times New Roman" w:hAnsi="Times New Roman"/>
          <w:sz w:val="26"/>
          <w:szCs w:val="26"/>
          <w:lang w:eastAsia="ru-RU"/>
        </w:rPr>
        <w:t xml:space="preserve">формирование функционального базиса устной речи, развитие ее моторных и сенсорных компонентов; </w:t>
      </w:r>
    </w:p>
    <w:p w:rsidR="002B65D4" w:rsidRPr="002B65D4" w:rsidRDefault="002B65D4" w:rsidP="002B65D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B65D4">
        <w:rPr>
          <w:rFonts w:ascii="Times New Roman" w:eastAsia="Times New Roman" w:hAnsi="Times New Roman"/>
          <w:sz w:val="26"/>
          <w:szCs w:val="26"/>
          <w:lang w:eastAsia="ru-RU"/>
        </w:rPr>
        <w:t xml:space="preserve">развитие речевой мотивации, формирование способов ориентировочных действий в языковом материале; </w:t>
      </w:r>
    </w:p>
    <w:p w:rsidR="002B65D4" w:rsidRPr="002B65D4" w:rsidRDefault="002B65D4" w:rsidP="002B65D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B65D4">
        <w:rPr>
          <w:rFonts w:ascii="Times New Roman" w:eastAsia="Times New Roman" w:hAnsi="Times New Roman"/>
          <w:sz w:val="26"/>
          <w:szCs w:val="26"/>
          <w:lang w:eastAsia="ru-RU"/>
        </w:rPr>
        <w:t xml:space="preserve">развитие речи во взаимосвязи с развитием мыслительной деятельности; </w:t>
      </w:r>
    </w:p>
    <w:p w:rsidR="002B65D4" w:rsidRPr="002B65D4" w:rsidRDefault="002B65D4" w:rsidP="002B65D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B65D4">
        <w:rPr>
          <w:rFonts w:ascii="Times New Roman" w:eastAsia="Times New Roman" w:hAnsi="Times New Roman"/>
          <w:sz w:val="26"/>
          <w:szCs w:val="26"/>
          <w:lang w:eastAsia="ru-RU"/>
        </w:rPr>
        <w:t xml:space="preserve">формирование культуры речи; </w:t>
      </w:r>
    </w:p>
    <w:p w:rsidR="002B65D4" w:rsidRPr="002B65D4" w:rsidRDefault="002B65D4" w:rsidP="002B65D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B65D4">
        <w:rPr>
          <w:rFonts w:ascii="Times New Roman" w:eastAsia="Times New Roman" w:hAnsi="Times New Roman"/>
          <w:sz w:val="26"/>
          <w:szCs w:val="26"/>
          <w:lang w:eastAsia="ru-RU"/>
        </w:rPr>
        <w:t>формирование звуковой аналитико-синтетической активности как предпосылки к обучению грамоте.</w:t>
      </w:r>
    </w:p>
    <w:p w:rsidR="002B65D4" w:rsidRDefault="002B65D4" w:rsidP="002B65D4">
      <w:pPr>
        <w:spacing w:after="0" w:line="276" w:lineRule="auto"/>
        <w:ind w:firstLine="567"/>
        <w:jc w:val="both"/>
        <w:rPr>
          <w:rFonts w:ascii="Times New Roman" w:eastAsia="Times New Roman" w:hAnsi="Times New Roman"/>
          <w:sz w:val="26"/>
          <w:szCs w:val="26"/>
          <w:lang w:eastAsia="ru-RU"/>
        </w:rPr>
      </w:pPr>
      <w:r w:rsidRPr="002B65D4">
        <w:rPr>
          <w:rFonts w:ascii="Times New Roman" w:eastAsia="Times New Roman" w:hAnsi="Times New Roman"/>
          <w:sz w:val="26"/>
          <w:szCs w:val="26"/>
          <w:lang w:eastAsia="ru-RU"/>
        </w:rPr>
        <w:t>Для оптимизации образовательной деятельности необходимо определить исходный уровень речевого развития ребенка.</w:t>
      </w:r>
      <w:r w:rsidR="002B3B85">
        <w:rPr>
          <w:rFonts w:ascii="Times New Roman" w:eastAsia="Times New Roman" w:hAnsi="Times New Roman"/>
          <w:sz w:val="26"/>
          <w:szCs w:val="26"/>
          <w:lang w:eastAsia="ru-RU"/>
        </w:rPr>
        <w:t xml:space="preserve"> </w:t>
      </w:r>
    </w:p>
    <w:p w:rsidR="002B3B85" w:rsidRDefault="002B3B85" w:rsidP="002B65D4">
      <w:pPr>
        <w:spacing w:after="0" w:line="276" w:lineRule="auto"/>
        <w:ind w:firstLine="567"/>
        <w:jc w:val="both"/>
        <w:rPr>
          <w:rFonts w:ascii="Times New Roman" w:eastAsia="Times New Roman" w:hAnsi="Times New Roman"/>
          <w:sz w:val="26"/>
          <w:szCs w:val="26"/>
          <w:lang w:eastAsia="ru-RU"/>
        </w:rPr>
      </w:pPr>
    </w:p>
    <w:p w:rsidR="002B3B85" w:rsidRDefault="00ED53C4" w:rsidP="002B65D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Задачи</w:t>
      </w:r>
      <w:r w:rsidR="002B3B85">
        <w:rPr>
          <w:rFonts w:ascii="Times New Roman" w:eastAsia="Times New Roman" w:hAnsi="Times New Roman"/>
          <w:sz w:val="26"/>
          <w:szCs w:val="26"/>
          <w:lang w:eastAsia="ru-RU"/>
        </w:rPr>
        <w:t xml:space="preserve"> в речевом развитии в коррекционно-развивающей работе с детьми с ЗПР старшего дошкольного возраста:</w:t>
      </w:r>
    </w:p>
    <w:p w:rsidR="002B3B85" w:rsidRPr="002B3B85" w:rsidRDefault="002B3B85" w:rsidP="002B3B85">
      <w:pPr>
        <w:spacing w:after="0" w:line="276" w:lineRule="auto"/>
        <w:ind w:firstLine="567"/>
        <w:jc w:val="both"/>
        <w:rPr>
          <w:rFonts w:ascii="Times New Roman" w:eastAsia="Times New Roman" w:hAnsi="Times New Roman"/>
          <w:sz w:val="26"/>
          <w:szCs w:val="26"/>
          <w:lang w:eastAsia="ru-RU"/>
        </w:rPr>
      </w:pPr>
      <w:r w:rsidRPr="002B3B85">
        <w:rPr>
          <w:rFonts w:ascii="Times New Roman" w:eastAsia="Times New Roman" w:hAnsi="Times New Roman"/>
          <w:sz w:val="26"/>
          <w:szCs w:val="26"/>
          <w:lang w:eastAsia="ru-RU"/>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2B3B85" w:rsidRPr="002B3B85" w:rsidRDefault="002B3B85" w:rsidP="002B3B85">
      <w:pPr>
        <w:spacing w:after="0" w:line="276" w:lineRule="auto"/>
        <w:ind w:firstLine="567"/>
        <w:jc w:val="both"/>
        <w:rPr>
          <w:rFonts w:ascii="Times New Roman" w:eastAsia="Times New Roman" w:hAnsi="Times New Roman"/>
          <w:sz w:val="26"/>
          <w:szCs w:val="26"/>
          <w:lang w:eastAsia="ru-RU"/>
        </w:rPr>
      </w:pPr>
      <w:r w:rsidRPr="002B3B85">
        <w:rPr>
          <w:rFonts w:ascii="Times New Roman" w:eastAsia="Times New Roman" w:hAnsi="Times New Roman"/>
          <w:sz w:val="26"/>
          <w:szCs w:val="26"/>
          <w:lang w:eastAsia="ru-RU"/>
        </w:rPr>
        <w:t xml:space="preserve">2. Развитие всех компонентов устной речи обучающихся: 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
    <w:p w:rsidR="002B3B85" w:rsidRPr="002B3B85" w:rsidRDefault="002B3B85" w:rsidP="002B3B85">
      <w:pPr>
        <w:tabs>
          <w:tab w:val="left" w:pos="1276"/>
        </w:tabs>
        <w:spacing w:after="0" w:line="276" w:lineRule="auto"/>
        <w:ind w:firstLine="567"/>
        <w:jc w:val="both"/>
        <w:rPr>
          <w:rFonts w:ascii="Times New Roman" w:eastAsia="Times New Roman" w:hAnsi="Times New Roman"/>
          <w:sz w:val="26"/>
          <w:szCs w:val="26"/>
          <w:lang w:eastAsia="ru-RU"/>
        </w:rPr>
      </w:pPr>
      <w:r w:rsidRPr="002B3B85">
        <w:rPr>
          <w:rFonts w:ascii="Times New Roman" w:eastAsia="Times New Roman" w:hAnsi="Times New Roman"/>
          <w:sz w:val="26"/>
          <w:szCs w:val="26"/>
          <w:lang w:eastAsia="ru-RU"/>
        </w:rPr>
        <w:t xml:space="preserve">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w:t>
      </w:r>
      <w:r w:rsidRPr="002B3B85">
        <w:rPr>
          <w:rFonts w:ascii="Times New Roman" w:eastAsia="Times New Roman" w:hAnsi="Times New Roman"/>
          <w:noProof/>
          <w:sz w:val="26"/>
          <w:szCs w:val="26"/>
          <w:lang w:eastAsia="ru-RU"/>
        </w:rPr>
        <w:drawing>
          <wp:inline distT="0" distB="0" distL="0" distR="0" wp14:anchorId="3141625D" wp14:editId="34676A12">
            <wp:extent cx="3048" cy="6097"/>
            <wp:effectExtent l="0" t="0" r="0" b="0"/>
            <wp:docPr id="4" name="Picture 626"/>
            <wp:cNvGraphicFramePr/>
            <a:graphic xmlns:a="http://schemas.openxmlformats.org/drawingml/2006/main">
              <a:graphicData uri="http://schemas.openxmlformats.org/drawingml/2006/picture">
                <pic:pic xmlns:pic="http://schemas.openxmlformats.org/drawingml/2006/picture">
                  <pic:nvPicPr>
                    <pic:cNvPr id="627" name="Picture 627"/>
                    <pic:cNvPicPr/>
                  </pic:nvPicPr>
                  <pic:blipFill>
                    <a:blip r:embed="rId17"/>
                    <a:stretch/>
                  </pic:blipFill>
                  <pic:spPr>
                    <a:xfrm>
                      <a:off x="0" y="0"/>
                      <a:ext cx="3048" cy="6097"/>
                    </a:xfrm>
                    <a:prstGeom prst="rect">
                      <a:avLst/>
                    </a:prstGeom>
                  </pic:spPr>
                </pic:pic>
              </a:graphicData>
            </a:graphic>
          </wp:inline>
        </w:drawing>
      </w:r>
      <w:r w:rsidRPr="002B3B85">
        <w:rPr>
          <w:rFonts w:ascii="Times New Roman" w:eastAsia="Times New Roman" w:hAnsi="Times New Roman"/>
          <w:sz w:val="26"/>
          <w:szCs w:val="26"/>
          <w:lang w:eastAsia="ru-RU"/>
        </w:rPr>
        <w:t xml:space="preserve">транспорт, домашние животные, дикие звери, овощи, фрукты). Употребляет в речи синонимы, антонимы, оттенки значений слов, многозначные слова. </w:t>
      </w:r>
    </w:p>
    <w:p w:rsidR="002B3B85" w:rsidRPr="002B3B85" w:rsidRDefault="002B3B85" w:rsidP="002B3B85">
      <w:pPr>
        <w:spacing w:after="0" w:line="276" w:lineRule="auto"/>
        <w:ind w:firstLine="567"/>
        <w:jc w:val="both"/>
        <w:rPr>
          <w:rFonts w:ascii="Times New Roman" w:eastAsia="Times New Roman" w:hAnsi="Times New Roman"/>
          <w:sz w:val="26"/>
          <w:szCs w:val="26"/>
          <w:lang w:eastAsia="ru-RU"/>
        </w:rPr>
      </w:pPr>
      <w:r w:rsidRPr="002B3B85">
        <w:rPr>
          <w:rFonts w:ascii="Times New Roman" w:eastAsia="Times New Roman" w:hAnsi="Times New Roman"/>
          <w:sz w:val="26"/>
          <w:szCs w:val="26"/>
          <w:lang w:eastAsia="ru-RU"/>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2B3B85" w:rsidRPr="002B3B85" w:rsidRDefault="002B3B85" w:rsidP="002B3B85">
      <w:pPr>
        <w:spacing w:after="0" w:line="276" w:lineRule="auto"/>
        <w:ind w:firstLine="567"/>
        <w:jc w:val="both"/>
        <w:rPr>
          <w:rFonts w:ascii="Times New Roman" w:eastAsia="Times New Roman" w:hAnsi="Times New Roman"/>
          <w:sz w:val="26"/>
          <w:szCs w:val="26"/>
          <w:lang w:eastAsia="ru-RU"/>
        </w:rPr>
      </w:pPr>
      <w:r w:rsidRPr="002B3B85">
        <w:rPr>
          <w:rFonts w:ascii="Times New Roman" w:eastAsia="Times New Roman" w:hAnsi="Times New Roman"/>
          <w:sz w:val="26"/>
          <w:szCs w:val="26"/>
          <w:lang w:eastAsia="ru-RU"/>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произносительная сторона речи: чисто произносит все звуки родного языка.</w:t>
      </w:r>
    </w:p>
    <w:p w:rsidR="002B3B85" w:rsidRPr="002B3B85" w:rsidRDefault="002B3B85" w:rsidP="002B3B85">
      <w:pPr>
        <w:spacing w:after="0" w:line="276" w:lineRule="auto"/>
        <w:ind w:firstLine="567"/>
        <w:jc w:val="both"/>
        <w:rPr>
          <w:rFonts w:ascii="Times New Roman" w:eastAsia="Times New Roman" w:hAnsi="Times New Roman"/>
          <w:sz w:val="26"/>
          <w:szCs w:val="26"/>
          <w:lang w:eastAsia="ru-RU"/>
        </w:rPr>
      </w:pPr>
      <w:r w:rsidRPr="002B3B85">
        <w:rPr>
          <w:rFonts w:ascii="Times New Roman" w:eastAsia="Times New Roman" w:hAnsi="Times New Roman"/>
          <w:sz w:val="26"/>
          <w:szCs w:val="26"/>
          <w:lang w:eastAsia="ru-RU"/>
        </w:rPr>
        <w:t xml:space="preserve">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p>
    <w:p w:rsidR="002B3B85" w:rsidRPr="002B3B85" w:rsidRDefault="002B3B85" w:rsidP="002B3B85">
      <w:pPr>
        <w:spacing w:after="0" w:line="276" w:lineRule="auto"/>
        <w:ind w:firstLine="567"/>
        <w:jc w:val="both"/>
        <w:rPr>
          <w:rFonts w:ascii="Times New Roman" w:eastAsia="Times New Roman" w:hAnsi="Times New Roman"/>
          <w:sz w:val="26"/>
          <w:szCs w:val="26"/>
          <w:lang w:eastAsia="ru-RU"/>
        </w:rPr>
      </w:pPr>
      <w:r w:rsidRPr="002B3B85">
        <w:rPr>
          <w:rFonts w:ascii="Times New Roman" w:eastAsia="Times New Roman" w:hAnsi="Times New Roman"/>
          <w:sz w:val="26"/>
          <w:szCs w:val="26"/>
          <w:lang w:eastAsia="ru-RU"/>
        </w:rPr>
        <w:t xml:space="preserve">Использует выразительные средства произносительной стороны речи; связная речь (диалогическая и монологическая): владеет диалогической речью, активен в беседах с педагогическим работником и другими детьми. Умеет точно </w:t>
      </w:r>
      <w:r w:rsidRPr="002B3B85">
        <w:rPr>
          <w:rFonts w:ascii="Times New Roman" w:eastAsia="Times New Roman" w:hAnsi="Times New Roman"/>
          <w:sz w:val="26"/>
          <w:szCs w:val="26"/>
          <w:lang w:eastAsia="ru-RU"/>
        </w:rPr>
        <w:lastRenderedPageBreak/>
        <w:t>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 доказательства при отгадывании загадок;</w:t>
      </w:r>
    </w:p>
    <w:p w:rsidR="002B3B85" w:rsidRDefault="002B3B85" w:rsidP="002B3B85">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2B3B85">
        <w:rPr>
          <w:rFonts w:ascii="Times New Roman" w:eastAsia="Times New Roman" w:hAnsi="Times New Roman"/>
          <w:sz w:val="26"/>
          <w:szCs w:val="26"/>
          <w:lang w:eastAsia="ru-RU"/>
        </w:rPr>
        <w:t>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2B3B85" w:rsidRDefault="002B3B85" w:rsidP="002B3B85">
      <w:pPr>
        <w:spacing w:after="0" w:line="276" w:lineRule="auto"/>
        <w:ind w:firstLine="567"/>
        <w:jc w:val="both"/>
        <w:rPr>
          <w:rFonts w:ascii="Times New Roman" w:eastAsia="Times New Roman" w:hAnsi="Times New Roman"/>
          <w:sz w:val="26"/>
          <w:szCs w:val="26"/>
          <w:lang w:eastAsia="ru-RU"/>
        </w:rPr>
      </w:pPr>
    </w:p>
    <w:p w:rsidR="002B3B85" w:rsidRDefault="002B3B85" w:rsidP="002B3B85">
      <w:pPr>
        <w:spacing w:after="0" w:line="276" w:lineRule="auto"/>
        <w:ind w:firstLine="567"/>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2.1.4. Художественно-эстетическое развитие</w:t>
      </w:r>
    </w:p>
    <w:p w:rsidR="002B3B85" w:rsidRDefault="002B3B85" w:rsidP="002B3B85">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Задачи художественно-эстетического развития реализуются по следующим направлениям:</w:t>
      </w:r>
    </w:p>
    <w:p w:rsidR="002B3B85" w:rsidRDefault="002B3B85" w:rsidP="002B3B85">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художественное творчество (реализуется в работе воспитателя);</w:t>
      </w:r>
    </w:p>
    <w:p w:rsidR="002B3B85" w:rsidRDefault="002B3B85" w:rsidP="002B3B85">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музыкальная деятельность (реализуется в работе музыкального руководителя);</w:t>
      </w:r>
    </w:p>
    <w:p w:rsidR="002B3B85" w:rsidRDefault="002B3B85" w:rsidP="002B3B85">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конструктивно-модельная деятельность (реализуется учителем-дефектологом, описана в разделе «Познавательное развитие»)</w:t>
      </w:r>
    </w:p>
    <w:p w:rsidR="002B3B85" w:rsidRDefault="002B3B85" w:rsidP="002B3B85">
      <w:pPr>
        <w:spacing w:after="0" w:line="276" w:lineRule="auto"/>
        <w:ind w:firstLine="567"/>
        <w:jc w:val="both"/>
        <w:rPr>
          <w:rFonts w:ascii="Times New Roman" w:eastAsia="Times New Roman" w:hAnsi="Times New Roman"/>
          <w:sz w:val="26"/>
          <w:szCs w:val="26"/>
          <w:lang w:eastAsia="ru-RU"/>
        </w:rPr>
      </w:pPr>
    </w:p>
    <w:p w:rsidR="002B3B85" w:rsidRDefault="002B3B85" w:rsidP="002B3B85">
      <w:pPr>
        <w:spacing w:after="0" w:line="276" w:lineRule="auto"/>
        <w:ind w:firstLine="567"/>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2.1.5. Физическое развитие</w:t>
      </w:r>
    </w:p>
    <w:p w:rsidR="00635960" w:rsidRPr="00635960" w:rsidRDefault="00635960" w:rsidP="00635960">
      <w:pPr>
        <w:spacing w:after="0" w:line="276" w:lineRule="auto"/>
        <w:rPr>
          <w:rFonts w:ascii="Times New Roman" w:eastAsia="Times New Roman" w:hAnsi="Times New Roman"/>
          <w:b/>
          <w:bCs/>
          <w:sz w:val="26"/>
          <w:szCs w:val="26"/>
          <w:lang w:eastAsia="ru-RU"/>
        </w:rPr>
      </w:pPr>
      <w:r w:rsidRPr="00635960">
        <w:rPr>
          <w:rFonts w:ascii="Times New Roman" w:eastAsia="Times New Roman" w:hAnsi="Times New Roman"/>
          <w:b/>
          <w:bCs/>
          <w:sz w:val="26"/>
          <w:szCs w:val="26"/>
          <w:lang w:eastAsia="ru-RU"/>
        </w:rPr>
        <w:t>Цели, задачи и содержание представлены двумя разделами:</w:t>
      </w:r>
    </w:p>
    <w:p w:rsidR="00635960" w:rsidRPr="00635960" w:rsidRDefault="00635960" w:rsidP="00635960">
      <w:pPr>
        <w:spacing w:after="0" w:line="276"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635960">
        <w:rPr>
          <w:rFonts w:ascii="Times New Roman" w:eastAsia="Times New Roman" w:hAnsi="Times New Roman"/>
          <w:sz w:val="26"/>
          <w:szCs w:val="26"/>
          <w:lang w:eastAsia="ru-RU"/>
        </w:rPr>
        <w:t>Формирование начальных представлений о здоровом образе жизни.</w:t>
      </w:r>
    </w:p>
    <w:p w:rsidR="00635960" w:rsidRDefault="00635960" w:rsidP="00635960">
      <w:pPr>
        <w:spacing w:after="0" w:line="276"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Физическая культура </w:t>
      </w:r>
    </w:p>
    <w:p w:rsidR="00635960" w:rsidRDefault="00635960" w:rsidP="00635960">
      <w:pPr>
        <w:spacing w:after="0" w:line="276"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Реализуются в работе воспитателя и инструктора по физической культуре.</w:t>
      </w:r>
    </w:p>
    <w:p w:rsidR="00ED53C4" w:rsidRDefault="00ED53C4" w:rsidP="00635960">
      <w:pPr>
        <w:spacing w:after="0" w:line="276" w:lineRule="auto"/>
        <w:jc w:val="both"/>
        <w:rPr>
          <w:rFonts w:ascii="Times New Roman" w:eastAsia="Times New Roman" w:hAnsi="Times New Roman"/>
          <w:sz w:val="26"/>
          <w:szCs w:val="26"/>
          <w:lang w:eastAsia="ru-RU"/>
        </w:rPr>
      </w:pPr>
    </w:p>
    <w:p w:rsidR="00ED53C4" w:rsidRDefault="00ED53C4" w:rsidP="00ED53C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Задачи</w:t>
      </w:r>
      <w:r w:rsidRPr="00ED53C4">
        <w:rPr>
          <w:rFonts w:ascii="Times New Roman" w:eastAsia="Times New Roman" w:hAnsi="Times New Roman"/>
          <w:b/>
          <w:bCs/>
          <w:sz w:val="26"/>
          <w:szCs w:val="26"/>
          <w:lang w:eastAsia="ru-RU"/>
        </w:rPr>
        <w:t xml:space="preserve"> </w:t>
      </w:r>
      <w:r w:rsidRPr="00ED53C4">
        <w:rPr>
          <w:rFonts w:ascii="Times New Roman" w:eastAsia="Times New Roman" w:hAnsi="Times New Roman"/>
          <w:bCs/>
          <w:sz w:val="26"/>
          <w:szCs w:val="26"/>
          <w:lang w:eastAsia="ru-RU"/>
        </w:rPr>
        <w:t>раздела</w:t>
      </w:r>
      <w:r w:rsidRPr="00ED53C4">
        <w:rPr>
          <w:rFonts w:ascii="Times New Roman" w:eastAsia="Times New Roman" w:hAnsi="Times New Roman"/>
          <w:sz w:val="26"/>
          <w:szCs w:val="26"/>
          <w:lang w:eastAsia="ru-RU"/>
        </w:rPr>
        <w:t xml:space="preserve"> «Формирование начальных предста</w:t>
      </w:r>
      <w:r>
        <w:rPr>
          <w:rFonts w:ascii="Times New Roman" w:eastAsia="Times New Roman" w:hAnsi="Times New Roman"/>
          <w:sz w:val="26"/>
          <w:szCs w:val="26"/>
          <w:lang w:eastAsia="ru-RU"/>
        </w:rPr>
        <w:t>влений о здоровом образе жизни» в старшем дошкольном возрасте:</w:t>
      </w:r>
    </w:p>
    <w:p w:rsidR="00ED53C4" w:rsidRPr="00ED53C4" w:rsidRDefault="00ED53C4" w:rsidP="00ED53C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r w:rsidRPr="00ED53C4">
        <w:rPr>
          <w:rFonts w:ascii="Times New Roman" w:eastAsia="Times New Roman" w:hAnsi="Times New Roman"/>
          <w:sz w:val="26"/>
          <w:szCs w:val="26"/>
          <w:lang w:eastAsia="ru-RU"/>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ED53C4" w:rsidRPr="00ED53C4" w:rsidRDefault="00ED53C4" w:rsidP="00ED53C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Pr="00ED53C4">
        <w:rPr>
          <w:rFonts w:ascii="Times New Roman" w:eastAsia="Times New Roman" w:hAnsi="Times New Roman"/>
          <w:sz w:val="26"/>
          <w:szCs w:val="26"/>
          <w:lang w:eastAsia="ru-RU"/>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ED53C4" w:rsidRDefault="00ED53C4" w:rsidP="00ED53C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Pr="00ED53C4">
        <w:rPr>
          <w:rFonts w:ascii="Times New Roman" w:eastAsia="Times New Roman" w:hAnsi="Times New Roman"/>
          <w:sz w:val="26"/>
          <w:szCs w:val="26"/>
          <w:lang w:eastAsia="ru-RU"/>
        </w:rPr>
        <w:t>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ED53C4" w:rsidRPr="00ED53C4" w:rsidRDefault="00ED53C4" w:rsidP="00ED53C4">
      <w:pPr>
        <w:spacing w:after="0" w:line="276" w:lineRule="auto"/>
        <w:ind w:left="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Задачи раздела</w:t>
      </w:r>
      <w:r w:rsidRPr="00ED53C4">
        <w:rPr>
          <w:rFonts w:ascii="Times New Roman" w:eastAsia="Times New Roman" w:hAnsi="Times New Roman"/>
          <w:sz w:val="26"/>
          <w:szCs w:val="26"/>
          <w:lang w:eastAsia="ru-RU"/>
        </w:rPr>
        <w:t>: «Физическая культура»:</w:t>
      </w:r>
    </w:p>
    <w:p w:rsidR="00ED53C4" w:rsidRPr="00ED53C4" w:rsidRDefault="00ED53C4" w:rsidP="00ED53C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r w:rsidRPr="00ED53C4">
        <w:rPr>
          <w:rFonts w:ascii="Times New Roman" w:eastAsia="Times New Roman" w:hAnsi="Times New Roman"/>
          <w:sz w:val="26"/>
          <w:szCs w:val="26"/>
          <w:lang w:eastAsia="ru-RU"/>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ED53C4" w:rsidRPr="00ED53C4" w:rsidRDefault="00ED53C4" w:rsidP="00ED53C4">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Pr="00ED53C4">
        <w:rPr>
          <w:rFonts w:ascii="Times New Roman" w:eastAsia="Times New Roman" w:hAnsi="Times New Roman"/>
          <w:sz w:val="26"/>
          <w:szCs w:val="26"/>
          <w:lang w:eastAsia="ru-RU"/>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 частные, шести 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w:t>
      </w:r>
      <w:r w:rsidRPr="00ED53C4">
        <w:rPr>
          <w:rFonts w:ascii="Times New Roman" w:eastAsia="Times New Roman" w:hAnsi="Times New Roman"/>
          <w:sz w:val="26"/>
          <w:szCs w:val="26"/>
          <w:lang w:eastAsia="ru-RU"/>
        </w:rPr>
        <w:lastRenderedPageBreak/>
        <w:t>(не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ED53C4" w:rsidRPr="00ED53C4" w:rsidRDefault="00ED53C4" w:rsidP="00ED53C4">
      <w:pPr>
        <w:spacing w:after="0" w:line="276" w:lineRule="auto"/>
        <w:ind w:firstLine="567"/>
        <w:jc w:val="both"/>
        <w:rPr>
          <w:rFonts w:ascii="Times New Roman" w:eastAsia="Times New Roman" w:hAnsi="Times New Roman"/>
          <w:sz w:val="26"/>
          <w:szCs w:val="26"/>
          <w:lang w:eastAsia="ru-RU"/>
        </w:rPr>
      </w:pPr>
      <w:r w:rsidRPr="00ED53C4">
        <w:rPr>
          <w:rFonts w:ascii="Times New Roman" w:eastAsia="Times New Roman" w:hAnsi="Times New Roman"/>
          <w:sz w:val="26"/>
          <w:szCs w:val="26"/>
          <w:lang w:eastAsia="ru-RU"/>
        </w:rPr>
        <w:t xml:space="preserve">З.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w:t>
      </w:r>
      <w:r w:rsidRPr="00ED53C4">
        <w:rPr>
          <w:rFonts w:ascii="Times New Roman" w:eastAsia="Times New Roman" w:hAnsi="Times New Roman"/>
          <w:noProof/>
          <w:sz w:val="26"/>
          <w:szCs w:val="26"/>
          <w:lang w:eastAsia="ru-RU"/>
        </w:rPr>
        <w:drawing>
          <wp:inline distT="0" distB="0" distL="0" distR="0" wp14:anchorId="62C95764" wp14:editId="612A8A57">
            <wp:extent cx="3048" cy="3049"/>
            <wp:effectExtent l="0" t="0" r="0" b="0"/>
            <wp:docPr id="5" name="Picture 676"/>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18"/>
                    <a:stretch/>
                  </pic:blipFill>
                  <pic:spPr>
                    <a:xfrm>
                      <a:off x="0" y="0"/>
                      <a:ext cx="3048" cy="3049"/>
                    </a:xfrm>
                    <a:prstGeom prst="rect">
                      <a:avLst/>
                    </a:prstGeom>
                  </pic:spPr>
                </pic:pic>
              </a:graphicData>
            </a:graphic>
          </wp:inline>
        </w:drawing>
      </w:r>
      <w:r w:rsidRPr="00ED53C4">
        <w:rPr>
          <w:rFonts w:ascii="Times New Roman" w:eastAsia="Times New Roman" w:hAnsi="Times New Roman"/>
          <w:sz w:val="26"/>
          <w:szCs w:val="26"/>
          <w:lang w:eastAsia="ru-RU"/>
        </w:rPr>
        <w:t>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ED53C4" w:rsidRDefault="00ED53C4" w:rsidP="00ED53C4">
      <w:pPr>
        <w:spacing w:after="0" w:line="276" w:lineRule="auto"/>
        <w:ind w:firstLine="567"/>
        <w:jc w:val="both"/>
        <w:rPr>
          <w:rFonts w:ascii="Times New Roman" w:eastAsia="Times New Roman" w:hAnsi="Times New Roman"/>
          <w:sz w:val="26"/>
          <w:szCs w:val="26"/>
          <w:lang w:eastAsia="ru-RU"/>
        </w:rPr>
      </w:pPr>
    </w:p>
    <w:p w:rsidR="00635960" w:rsidRDefault="00635960" w:rsidP="00635960">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Согласно п.45.14.5. ФАОП ДО, коррекционно-развивающая работа в образовательной области «Физическое развитие» осуществляется учителем-дефектологом по коррекции недостатков развития ручной моторики.</w:t>
      </w:r>
      <w:r w:rsidR="000A073C">
        <w:rPr>
          <w:rFonts w:ascii="Times New Roman" w:eastAsia="Times New Roman" w:hAnsi="Times New Roman"/>
          <w:sz w:val="26"/>
          <w:szCs w:val="26"/>
          <w:lang w:eastAsia="ru-RU"/>
        </w:rPr>
        <w:t xml:space="preserve"> </w:t>
      </w:r>
    </w:p>
    <w:p w:rsidR="000A073C" w:rsidRDefault="000A073C" w:rsidP="00635960">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Задачи по коррекции недостатков артикуляционной моторики, а также использование музыкально-ритмических упражнений, логопедической и фонетической ритмики реализуются в работе учителя-логопеда.</w:t>
      </w:r>
    </w:p>
    <w:p w:rsidR="000A073C" w:rsidRDefault="000A073C" w:rsidP="00635960">
      <w:pPr>
        <w:spacing w:after="0" w:line="276" w:lineRule="auto"/>
        <w:ind w:firstLine="567"/>
        <w:jc w:val="both"/>
        <w:rPr>
          <w:rFonts w:ascii="Times New Roman" w:eastAsia="Times New Roman" w:hAnsi="Times New Roman"/>
          <w:sz w:val="26"/>
          <w:szCs w:val="26"/>
          <w:lang w:eastAsia="ru-RU"/>
        </w:rPr>
      </w:pPr>
    </w:p>
    <w:p w:rsidR="000A073C" w:rsidRDefault="000A073C" w:rsidP="00635960">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Описание образовательной деятельности обучающихся группы №1 и 1А с РАС представлено в Содержательном разделе АОП ДО МДОУ «Детский сад компенсирующего вида №111 «Медвежонок» для детей с РАС.</w:t>
      </w:r>
    </w:p>
    <w:p w:rsidR="000A073C" w:rsidRDefault="000A073C" w:rsidP="00635960">
      <w:pPr>
        <w:spacing w:after="0" w:line="276" w:lineRule="auto"/>
        <w:ind w:firstLine="567"/>
        <w:jc w:val="both"/>
        <w:rPr>
          <w:rFonts w:ascii="Times New Roman" w:eastAsia="Times New Roman" w:hAnsi="Times New Roman"/>
          <w:sz w:val="26"/>
          <w:szCs w:val="26"/>
          <w:lang w:eastAsia="ru-RU"/>
        </w:rPr>
      </w:pPr>
    </w:p>
    <w:p w:rsidR="00F15B5D" w:rsidRDefault="000A073C" w:rsidP="00F15B5D">
      <w:pPr>
        <w:spacing w:after="0" w:line="276" w:lineRule="auto"/>
        <w:ind w:firstLine="567"/>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2.2. Взаимодействие </w:t>
      </w:r>
      <w:r w:rsidR="00F15B5D">
        <w:rPr>
          <w:rFonts w:ascii="Times New Roman" w:eastAsia="Times New Roman" w:hAnsi="Times New Roman"/>
          <w:b/>
          <w:sz w:val="26"/>
          <w:szCs w:val="26"/>
          <w:lang w:eastAsia="ru-RU"/>
        </w:rPr>
        <w:t>учителя-дефектолога с детьми</w:t>
      </w:r>
    </w:p>
    <w:p w:rsidR="00F15B5D" w:rsidRPr="00F15B5D" w:rsidRDefault="00F15B5D" w:rsidP="00F15B5D">
      <w:pPr>
        <w:spacing w:after="0" w:line="276" w:lineRule="auto"/>
        <w:ind w:firstLine="567"/>
        <w:jc w:val="both"/>
        <w:rPr>
          <w:rFonts w:ascii="Times New Roman" w:eastAsia="Times New Roman" w:hAnsi="Times New Roman"/>
          <w:b/>
          <w:sz w:val="26"/>
          <w:szCs w:val="26"/>
          <w:lang w:eastAsia="ru-RU"/>
        </w:rPr>
      </w:pPr>
      <w:r w:rsidRPr="00F15B5D">
        <w:rPr>
          <w:rFonts w:ascii="Times New Roman" w:eastAsia="Times New Roman" w:hAnsi="Times New Roman"/>
          <w:sz w:val="26"/>
          <w:szCs w:val="26"/>
          <w:lang w:eastAsia="ru-RU"/>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5D4D51" w:rsidRPr="00F15B5D" w:rsidRDefault="00F15B5D" w:rsidP="005D4D51">
      <w:pPr>
        <w:spacing w:after="0" w:line="276" w:lineRule="auto"/>
        <w:ind w:firstLine="567"/>
        <w:jc w:val="both"/>
        <w:rPr>
          <w:rFonts w:ascii="Times New Roman" w:hAnsi="Times New Roman"/>
          <w:sz w:val="26"/>
          <w:szCs w:val="26"/>
        </w:rPr>
      </w:pPr>
      <w:r>
        <w:rPr>
          <w:rFonts w:ascii="Times New Roman" w:eastAsia="Times New Roman" w:hAnsi="Times New Roman"/>
          <w:sz w:val="26"/>
          <w:szCs w:val="26"/>
          <w:lang w:eastAsia="ru-RU"/>
        </w:rPr>
        <w:t>Согласно ФГОС ДО учитель-дефектолог</w:t>
      </w:r>
      <w:r w:rsidRPr="00F15B5D">
        <w:rPr>
          <w:rFonts w:ascii="Times New Roman" w:eastAsia="Times New Roman" w:hAnsi="Times New Roman"/>
          <w:sz w:val="26"/>
          <w:szCs w:val="26"/>
          <w:lang w:eastAsia="ru-RU"/>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F15B5D" w:rsidRPr="00F15B5D" w:rsidRDefault="00F15B5D" w:rsidP="00F15B5D">
      <w:pPr>
        <w:spacing w:after="5" w:line="276" w:lineRule="auto"/>
        <w:ind w:left="29" w:right="14" w:firstLine="53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F15B5D">
        <w:rPr>
          <w:rFonts w:ascii="Times New Roman" w:eastAsia="Times New Roman" w:hAnsi="Times New Roman"/>
          <w:sz w:val="26"/>
          <w:szCs w:val="26"/>
          <w:lang w:eastAsia="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F15B5D" w:rsidRPr="00F15B5D" w:rsidRDefault="00F15B5D" w:rsidP="00F15B5D">
      <w:pPr>
        <w:spacing w:after="5" w:line="276" w:lineRule="auto"/>
        <w:ind w:left="29" w:right="14" w:firstLine="53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F15B5D">
        <w:rPr>
          <w:rFonts w:ascii="Times New Roman" w:eastAsia="Times New Roman" w:hAnsi="Times New Roman"/>
          <w:sz w:val="26"/>
          <w:szCs w:val="26"/>
          <w:lang w:eastAsia="ru-RU"/>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F15B5D" w:rsidRPr="00F15B5D" w:rsidRDefault="00F15B5D" w:rsidP="00F15B5D">
      <w:pPr>
        <w:spacing w:after="5" w:line="276" w:lineRule="auto"/>
        <w:ind w:left="29" w:right="14" w:firstLine="53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F15B5D">
        <w:rPr>
          <w:rFonts w:ascii="Times New Roman" w:eastAsia="Times New Roman" w:hAnsi="Times New Roman"/>
          <w:sz w:val="26"/>
          <w:szCs w:val="26"/>
          <w:lang w:eastAsia="ru-RU"/>
        </w:rPr>
        <w:t xml:space="preserve">речевая деятельность (слушание речи взрослого и сверстников, активная диалогическая и монологическая речь); </w:t>
      </w:r>
    </w:p>
    <w:p w:rsidR="00F15B5D" w:rsidRPr="00F15B5D" w:rsidRDefault="00F15B5D" w:rsidP="00F15B5D">
      <w:pPr>
        <w:spacing w:after="5" w:line="276" w:lineRule="auto"/>
        <w:ind w:left="29" w:right="14" w:firstLine="53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F15B5D">
        <w:rPr>
          <w:rFonts w:ascii="Times New Roman" w:eastAsia="Times New Roman" w:hAnsi="Times New Roman"/>
          <w:sz w:val="26"/>
          <w:szCs w:val="26"/>
          <w:lang w:eastAsia="ru-RU"/>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r w:rsidRPr="00F15B5D">
        <w:rPr>
          <w:rFonts w:ascii="Times New Roman" w:eastAsia="Times New Roman" w:hAnsi="Times New Roman"/>
          <w:noProof/>
          <w:sz w:val="26"/>
          <w:szCs w:val="26"/>
          <w:lang w:eastAsia="ru-RU"/>
        </w:rPr>
        <w:drawing>
          <wp:inline distT="0" distB="0" distL="0" distR="0" wp14:anchorId="4EED5737" wp14:editId="0237CB1A">
            <wp:extent cx="3048" cy="9144"/>
            <wp:effectExtent l="0" t="0" r="0" b="0"/>
            <wp:docPr id="6" name="Picture 307636"/>
            <wp:cNvGraphicFramePr/>
            <a:graphic xmlns:a="http://schemas.openxmlformats.org/drawingml/2006/main">
              <a:graphicData uri="http://schemas.openxmlformats.org/drawingml/2006/picture">
                <pic:pic xmlns:pic="http://schemas.openxmlformats.org/drawingml/2006/picture">
                  <pic:nvPicPr>
                    <pic:cNvPr id="307636" name="Picture 307636"/>
                    <pic:cNvPicPr/>
                  </pic:nvPicPr>
                  <pic:blipFill>
                    <a:blip r:embed="rId19"/>
                    <a:stretch>
                      <a:fillRect/>
                    </a:stretch>
                  </pic:blipFill>
                  <pic:spPr>
                    <a:xfrm>
                      <a:off x="0" y="0"/>
                      <a:ext cx="3048" cy="9144"/>
                    </a:xfrm>
                    <a:prstGeom prst="rect">
                      <a:avLst/>
                    </a:prstGeom>
                  </pic:spPr>
                </pic:pic>
              </a:graphicData>
            </a:graphic>
          </wp:inline>
        </w:drawing>
      </w:r>
      <w:r w:rsidRPr="00F15B5D">
        <w:rPr>
          <w:rFonts w:ascii="Times New Roman" w:eastAsia="Times New Roman" w:hAnsi="Times New Roman"/>
          <w:sz w:val="26"/>
          <w:szCs w:val="26"/>
          <w:lang w:eastAsia="ru-RU"/>
        </w:rPr>
        <w:t xml:space="preserve"> </w:t>
      </w:r>
    </w:p>
    <w:p w:rsidR="00F15B5D" w:rsidRPr="00F15B5D" w:rsidRDefault="00F15B5D" w:rsidP="00F15B5D">
      <w:pPr>
        <w:spacing w:after="5" w:line="276" w:lineRule="auto"/>
        <w:ind w:left="29" w:right="14" w:firstLine="53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F15B5D">
        <w:rPr>
          <w:rFonts w:ascii="Times New Roman" w:eastAsia="Times New Roman" w:hAnsi="Times New Roman"/>
          <w:sz w:val="26"/>
          <w:szCs w:val="26"/>
          <w:lang w:eastAsia="ru-RU"/>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F15B5D" w:rsidRPr="00F15B5D" w:rsidRDefault="00F15B5D" w:rsidP="00F15B5D">
      <w:pPr>
        <w:spacing w:after="5" w:line="276" w:lineRule="auto"/>
        <w:ind w:left="29" w:right="14" w:firstLine="53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F15B5D">
        <w:rPr>
          <w:rFonts w:ascii="Times New Roman" w:eastAsia="Times New Roman" w:hAnsi="Times New Roman"/>
          <w:sz w:val="26"/>
          <w:szCs w:val="26"/>
          <w:lang w:eastAsia="ru-RU"/>
        </w:rPr>
        <w:t xml:space="preserve">элементарная трудовая деятельность (самообслуживание, хозяйственно-бытовой труд, труд в природе, ручной труд); </w:t>
      </w:r>
    </w:p>
    <w:p w:rsidR="005D4D51" w:rsidRDefault="00F15B5D" w:rsidP="00F15B5D">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F15B5D">
        <w:rPr>
          <w:rFonts w:ascii="Times New Roman" w:eastAsia="Times New Roman" w:hAnsi="Times New Roman"/>
          <w:sz w:val="26"/>
          <w:szCs w:val="26"/>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15B5D" w:rsidRDefault="00F15B5D" w:rsidP="00F15B5D">
      <w:pPr>
        <w:spacing w:after="0" w:line="276" w:lineRule="auto"/>
        <w:ind w:firstLine="567"/>
        <w:jc w:val="both"/>
        <w:rPr>
          <w:rFonts w:ascii="Times New Roman" w:eastAsia="Times New Roman" w:hAnsi="Times New Roman"/>
          <w:sz w:val="26"/>
          <w:szCs w:val="26"/>
          <w:lang w:eastAsia="ru-RU"/>
        </w:rPr>
      </w:pPr>
    </w:p>
    <w:p w:rsidR="00F15B5D" w:rsidRDefault="00AE2579" w:rsidP="00F15B5D">
      <w:pPr>
        <w:spacing w:after="0" w:line="276" w:lineRule="auto"/>
        <w:ind w:firstLine="567"/>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2.3</w:t>
      </w:r>
      <w:r w:rsidR="00F15B5D">
        <w:rPr>
          <w:rFonts w:ascii="Times New Roman" w:eastAsia="Times New Roman" w:hAnsi="Times New Roman"/>
          <w:b/>
          <w:sz w:val="26"/>
          <w:szCs w:val="26"/>
          <w:lang w:eastAsia="ru-RU"/>
        </w:rPr>
        <w:t xml:space="preserve">. Особенности взаимодействия педагогического коллектива с семьями дошкольников </w:t>
      </w:r>
    </w:p>
    <w:p w:rsidR="00F15B5D" w:rsidRPr="00F15B5D" w:rsidRDefault="00F15B5D" w:rsidP="00F15B5D">
      <w:pPr>
        <w:spacing w:after="0" w:line="276" w:lineRule="auto"/>
        <w:ind w:firstLine="567"/>
        <w:jc w:val="both"/>
        <w:rPr>
          <w:rFonts w:ascii="Times New Roman" w:eastAsia="Times New Roman" w:hAnsi="Times New Roman"/>
          <w:sz w:val="26"/>
          <w:szCs w:val="26"/>
          <w:lang w:eastAsia="ru-RU"/>
        </w:rPr>
      </w:pPr>
      <w:r w:rsidRPr="00F15B5D">
        <w:rPr>
          <w:rFonts w:ascii="Times New Roman" w:eastAsia="Times New Roman" w:hAnsi="Times New Roman"/>
          <w:sz w:val="26"/>
          <w:szCs w:val="26"/>
          <w:lang w:eastAsia="ru-RU"/>
        </w:rPr>
        <w:t xml:space="preserve">Одной из важнейших задач является просветительско-консультативная работа с семьей, привлечение родителей (законных представителей) </w:t>
      </w:r>
      <w:r w:rsidR="002B02B8">
        <w:rPr>
          <w:rFonts w:ascii="Times New Roman" w:eastAsia="Times New Roman" w:hAnsi="Times New Roman"/>
          <w:sz w:val="26"/>
          <w:szCs w:val="26"/>
          <w:lang w:eastAsia="ru-RU"/>
        </w:rPr>
        <w:t xml:space="preserve">к активному сотрудничеству, так </w:t>
      </w:r>
      <w:r w:rsidRPr="00F15B5D">
        <w:rPr>
          <w:rFonts w:ascii="Times New Roman" w:eastAsia="Times New Roman" w:hAnsi="Times New Roman"/>
          <w:sz w:val="26"/>
          <w:szCs w:val="26"/>
          <w:lang w:eastAsia="ru-RU"/>
        </w:rPr>
        <w:t>как только в процессе совместной деятельности МДОУ и семьи удается максимально эффективно помочь ребенку в преодолении имеющихся у него недостатков и трудностей.</w:t>
      </w:r>
    </w:p>
    <w:p w:rsidR="00F15B5D" w:rsidRDefault="00F15B5D" w:rsidP="00F15B5D">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Формы организации психолого-педагогической помощи семье опреде</w:t>
      </w:r>
      <w:r w:rsidR="00D54408">
        <w:rPr>
          <w:rFonts w:ascii="Times New Roman" w:eastAsia="Times New Roman" w:hAnsi="Times New Roman"/>
          <w:sz w:val="26"/>
          <w:szCs w:val="26"/>
          <w:lang w:eastAsia="ru-RU"/>
        </w:rPr>
        <w:t>лены согласно п.3.1. АОП ДО МДОУ №111</w:t>
      </w:r>
    </w:p>
    <w:p w:rsidR="00F15B5D" w:rsidRDefault="00D54408" w:rsidP="00F15B5D">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 коллективные:</w:t>
      </w:r>
    </w:p>
    <w:p w:rsidR="00D54408" w:rsidRDefault="00D54408" w:rsidP="00F15B5D">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групповое родительское собрание (не менее 3х раз в год);</w:t>
      </w:r>
    </w:p>
    <w:p w:rsidR="00D54408" w:rsidRDefault="00D54408" w:rsidP="00F15B5D">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общее родительское собрание (</w:t>
      </w:r>
      <w:r w:rsidRPr="00D54408">
        <w:rPr>
          <w:rFonts w:ascii="Times New Roman" w:eastAsia="Times New Roman" w:hAnsi="Times New Roman"/>
          <w:sz w:val="26"/>
          <w:szCs w:val="26"/>
          <w:lang w:eastAsia="ru-RU"/>
        </w:rPr>
        <w:t>п</w:t>
      </w:r>
      <w:r>
        <w:rPr>
          <w:rFonts w:ascii="Times New Roman" w:eastAsia="Times New Roman" w:hAnsi="Times New Roman"/>
          <w:sz w:val="26"/>
          <w:szCs w:val="26"/>
          <w:lang w:eastAsia="ru-RU"/>
        </w:rPr>
        <w:t>р</w:t>
      </w:r>
      <w:r w:rsidRPr="00D54408">
        <w:rPr>
          <w:rFonts w:ascii="Times New Roman" w:eastAsia="Times New Roman" w:hAnsi="Times New Roman"/>
          <w:sz w:val="26"/>
          <w:szCs w:val="26"/>
          <w:lang w:eastAsia="ru-RU"/>
        </w:rPr>
        <w:t>ово</w:t>
      </w:r>
      <w:r>
        <w:rPr>
          <w:rFonts w:ascii="Times New Roman" w:eastAsia="Times New Roman" w:hAnsi="Times New Roman"/>
          <w:sz w:val="26"/>
          <w:szCs w:val="26"/>
          <w:lang w:eastAsia="ru-RU"/>
        </w:rPr>
        <w:t>дятся администрацией МДОУ</w:t>
      </w:r>
      <w:r w:rsidRPr="00D54408">
        <w:rPr>
          <w:rFonts w:ascii="Times New Roman" w:eastAsia="Times New Roman" w:hAnsi="Times New Roman"/>
          <w:sz w:val="26"/>
          <w:szCs w:val="26"/>
          <w:lang w:eastAsia="ru-RU"/>
        </w:rPr>
        <w:t xml:space="preserve"> 3 раза в год, в начале, в середине и в конце учебного года</w:t>
      </w:r>
      <w:r>
        <w:rPr>
          <w:rFonts w:ascii="Times New Roman" w:eastAsia="Times New Roman" w:hAnsi="Times New Roman"/>
          <w:sz w:val="26"/>
          <w:szCs w:val="26"/>
          <w:lang w:eastAsia="ru-RU"/>
        </w:rPr>
        <w:t>);</w:t>
      </w:r>
    </w:p>
    <w:p w:rsidR="00D54408" w:rsidRDefault="00D54408" w:rsidP="00F15B5D">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«День открытых дверей»</w:t>
      </w:r>
    </w:p>
    <w:p w:rsidR="00D54408" w:rsidRPr="00D54408" w:rsidRDefault="00D54408" w:rsidP="00D54408">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54408">
        <w:rPr>
          <w:rFonts w:ascii="Times New Roman" w:eastAsia="Times New Roman" w:hAnsi="Times New Roman"/>
          <w:sz w:val="26"/>
          <w:szCs w:val="26"/>
          <w:lang w:eastAsia="ru-RU"/>
        </w:rPr>
        <w:t xml:space="preserve">- </w:t>
      </w:r>
      <w:r w:rsidRPr="00D54408">
        <w:rPr>
          <w:rFonts w:ascii="Times New Roman" w:hAnsi="Times New Roman"/>
          <w:bCs/>
          <w:sz w:val="26"/>
          <w:szCs w:val="26"/>
        </w:rPr>
        <w:t>Тематические занятия семейного клуба «Вместе растем и развиваемся»</w:t>
      </w:r>
    </w:p>
    <w:p w:rsidR="00F15B5D" w:rsidRDefault="00D54408" w:rsidP="00D54408">
      <w:pPr>
        <w:spacing w:after="0" w:line="276" w:lineRule="auto"/>
        <w:ind w:firstLine="567"/>
        <w:jc w:val="both"/>
        <w:rPr>
          <w:rFonts w:ascii="Times New Roman" w:hAnsi="Times New Roman"/>
          <w:bCs/>
          <w:sz w:val="26"/>
          <w:szCs w:val="26"/>
        </w:rPr>
      </w:pPr>
      <w:r w:rsidRPr="00D54408">
        <w:rPr>
          <w:rFonts w:ascii="Times New Roman" w:hAnsi="Times New Roman"/>
          <w:sz w:val="26"/>
          <w:szCs w:val="26"/>
        </w:rPr>
        <w:t xml:space="preserve">   - </w:t>
      </w:r>
      <w:r w:rsidRPr="00D54408">
        <w:rPr>
          <w:rFonts w:ascii="Times New Roman" w:hAnsi="Times New Roman"/>
          <w:bCs/>
          <w:sz w:val="26"/>
          <w:szCs w:val="26"/>
        </w:rPr>
        <w:t>Проведение детских праздников и «Досугов»</w:t>
      </w:r>
    </w:p>
    <w:p w:rsidR="00D54408" w:rsidRPr="00D54408" w:rsidRDefault="00D54408" w:rsidP="00D54408">
      <w:pPr>
        <w:spacing w:after="0" w:line="276" w:lineRule="auto"/>
        <w:ind w:firstLine="567"/>
        <w:jc w:val="both"/>
        <w:rPr>
          <w:rFonts w:ascii="Times New Roman" w:hAnsi="Times New Roman"/>
          <w:bCs/>
          <w:sz w:val="26"/>
          <w:szCs w:val="26"/>
        </w:rPr>
      </w:pPr>
      <w:r>
        <w:rPr>
          <w:rFonts w:ascii="Times New Roman" w:hAnsi="Times New Roman"/>
          <w:bCs/>
          <w:sz w:val="26"/>
          <w:szCs w:val="26"/>
        </w:rPr>
        <w:t>б) индивидуальные формы работы:</w:t>
      </w:r>
    </w:p>
    <w:p w:rsidR="00D54408" w:rsidRPr="00D54408" w:rsidRDefault="00D54408" w:rsidP="00D54408">
      <w:pPr>
        <w:spacing w:after="0" w:line="276" w:lineRule="auto"/>
        <w:ind w:firstLine="567"/>
        <w:jc w:val="both"/>
        <w:rPr>
          <w:rFonts w:ascii="Times New Roman" w:hAnsi="Times New Roman"/>
          <w:bCs/>
          <w:sz w:val="26"/>
          <w:szCs w:val="26"/>
        </w:rPr>
      </w:pPr>
      <w:r w:rsidRPr="00D54408">
        <w:rPr>
          <w:rFonts w:ascii="Times New Roman" w:hAnsi="Times New Roman"/>
          <w:bCs/>
          <w:sz w:val="26"/>
          <w:szCs w:val="26"/>
        </w:rPr>
        <w:t xml:space="preserve">   - Анкетирование и опросы</w:t>
      </w:r>
    </w:p>
    <w:p w:rsidR="00D54408" w:rsidRPr="00D54408" w:rsidRDefault="00D54408" w:rsidP="00D54408">
      <w:pPr>
        <w:spacing w:after="0" w:line="276" w:lineRule="auto"/>
        <w:ind w:firstLine="567"/>
        <w:jc w:val="both"/>
        <w:rPr>
          <w:rFonts w:ascii="Times New Roman" w:eastAsia="Times New Roman" w:hAnsi="Times New Roman"/>
          <w:sz w:val="26"/>
          <w:szCs w:val="26"/>
          <w:lang w:eastAsia="ru-RU"/>
        </w:rPr>
      </w:pPr>
      <w:r w:rsidRPr="00D54408">
        <w:rPr>
          <w:rFonts w:ascii="Times New Roman" w:hAnsi="Times New Roman"/>
          <w:bCs/>
          <w:sz w:val="26"/>
          <w:szCs w:val="26"/>
        </w:rPr>
        <w:lastRenderedPageBreak/>
        <w:t xml:space="preserve">   - </w:t>
      </w:r>
      <w:r w:rsidRPr="00D54408">
        <w:rPr>
          <w:rFonts w:ascii="Times New Roman" w:eastAsia="Times New Roman" w:hAnsi="Times New Roman"/>
          <w:bCs/>
          <w:sz w:val="26"/>
          <w:szCs w:val="26"/>
          <w:lang w:eastAsia="ru-RU"/>
        </w:rPr>
        <w:t>Беседы и консультации специалистов</w:t>
      </w:r>
      <w:r w:rsidRPr="00D54408">
        <w:rPr>
          <w:rFonts w:ascii="Times New Roman" w:eastAsia="Times New Roman" w:hAnsi="Times New Roman"/>
          <w:sz w:val="26"/>
          <w:szCs w:val="26"/>
          <w:lang w:eastAsia="ru-RU"/>
        </w:rPr>
        <w:t xml:space="preserve"> </w:t>
      </w:r>
    </w:p>
    <w:p w:rsidR="00D54408" w:rsidRPr="00D54408" w:rsidRDefault="00D54408" w:rsidP="00D54408">
      <w:pPr>
        <w:spacing w:after="0" w:line="276" w:lineRule="auto"/>
        <w:ind w:firstLine="567"/>
        <w:jc w:val="both"/>
        <w:rPr>
          <w:rFonts w:ascii="Times New Roman" w:hAnsi="Times New Roman"/>
          <w:bCs/>
          <w:sz w:val="26"/>
          <w:szCs w:val="26"/>
        </w:rPr>
      </w:pPr>
      <w:r w:rsidRPr="00D54408">
        <w:rPr>
          <w:rFonts w:ascii="Times New Roman" w:eastAsia="Times New Roman" w:hAnsi="Times New Roman"/>
          <w:sz w:val="26"/>
          <w:szCs w:val="26"/>
          <w:lang w:eastAsia="ru-RU"/>
        </w:rPr>
        <w:t xml:space="preserve">   - </w:t>
      </w:r>
      <w:r w:rsidRPr="00D54408">
        <w:rPr>
          <w:rFonts w:ascii="Times New Roman" w:hAnsi="Times New Roman"/>
          <w:sz w:val="26"/>
          <w:szCs w:val="26"/>
        </w:rPr>
        <w:t>«</w:t>
      </w:r>
      <w:r w:rsidRPr="00D54408">
        <w:rPr>
          <w:rFonts w:ascii="Times New Roman" w:hAnsi="Times New Roman"/>
          <w:bCs/>
          <w:sz w:val="26"/>
          <w:szCs w:val="26"/>
        </w:rPr>
        <w:t>Психологическая служба доверия»</w:t>
      </w:r>
    </w:p>
    <w:p w:rsidR="00D54408" w:rsidRPr="00D54408" w:rsidRDefault="00D54408" w:rsidP="00D54408">
      <w:pPr>
        <w:spacing w:after="0" w:line="276" w:lineRule="auto"/>
        <w:ind w:firstLine="567"/>
        <w:jc w:val="both"/>
        <w:rPr>
          <w:rFonts w:ascii="Times New Roman" w:hAnsi="Times New Roman"/>
          <w:bCs/>
          <w:sz w:val="26"/>
          <w:szCs w:val="26"/>
        </w:rPr>
      </w:pPr>
      <w:r w:rsidRPr="00D54408">
        <w:rPr>
          <w:rFonts w:ascii="Times New Roman" w:hAnsi="Times New Roman"/>
          <w:bCs/>
          <w:sz w:val="26"/>
          <w:szCs w:val="26"/>
        </w:rPr>
        <w:t xml:space="preserve">   - Родительский час.</w:t>
      </w:r>
    </w:p>
    <w:p w:rsidR="00D54408" w:rsidRDefault="00D54408" w:rsidP="00D54408">
      <w:pPr>
        <w:spacing w:after="0" w:line="276" w:lineRule="auto"/>
        <w:ind w:firstLine="567"/>
        <w:jc w:val="both"/>
        <w:rPr>
          <w:rFonts w:ascii="Times New Roman" w:hAnsi="Times New Roman"/>
          <w:sz w:val="26"/>
          <w:szCs w:val="26"/>
        </w:rPr>
      </w:pPr>
      <w:r w:rsidRPr="00D54408">
        <w:rPr>
          <w:rFonts w:ascii="Times New Roman" w:hAnsi="Times New Roman"/>
          <w:bCs/>
          <w:sz w:val="26"/>
          <w:szCs w:val="26"/>
        </w:rPr>
        <w:t xml:space="preserve">   - </w:t>
      </w:r>
      <w:r w:rsidRPr="00D54408">
        <w:rPr>
          <w:rFonts w:ascii="Times New Roman" w:hAnsi="Times New Roman"/>
          <w:sz w:val="26"/>
          <w:szCs w:val="26"/>
        </w:rPr>
        <w:t>Психолого-педагогический консилиум.</w:t>
      </w:r>
    </w:p>
    <w:p w:rsidR="00D54408" w:rsidRDefault="00D54408" w:rsidP="00D54408">
      <w:pPr>
        <w:spacing w:after="0" w:line="276" w:lineRule="auto"/>
        <w:ind w:firstLine="567"/>
        <w:jc w:val="both"/>
        <w:rPr>
          <w:rFonts w:ascii="Times New Roman" w:hAnsi="Times New Roman"/>
          <w:sz w:val="26"/>
          <w:szCs w:val="26"/>
        </w:rPr>
      </w:pPr>
      <w:r>
        <w:rPr>
          <w:rFonts w:ascii="Times New Roman" w:hAnsi="Times New Roman"/>
          <w:sz w:val="26"/>
          <w:szCs w:val="26"/>
        </w:rPr>
        <w:t>в) формы наглядного информационного обеспечения:</w:t>
      </w:r>
    </w:p>
    <w:p w:rsidR="00D54408" w:rsidRDefault="00D54408" w:rsidP="00D54408">
      <w:pPr>
        <w:spacing w:after="0" w:line="276" w:lineRule="auto"/>
        <w:ind w:firstLine="567"/>
        <w:jc w:val="both"/>
        <w:rPr>
          <w:rFonts w:ascii="Times New Roman" w:hAnsi="Times New Roman"/>
          <w:sz w:val="26"/>
          <w:szCs w:val="26"/>
        </w:rPr>
      </w:pPr>
      <w:r>
        <w:rPr>
          <w:rFonts w:ascii="Times New Roman" w:hAnsi="Times New Roman"/>
          <w:sz w:val="26"/>
          <w:szCs w:val="26"/>
        </w:rPr>
        <w:t xml:space="preserve">   - Информационные стенды</w:t>
      </w:r>
    </w:p>
    <w:p w:rsidR="00D54408" w:rsidRPr="00D27892" w:rsidRDefault="00D54408" w:rsidP="00D54408">
      <w:pPr>
        <w:spacing w:after="0" w:line="276" w:lineRule="auto"/>
        <w:ind w:firstLine="567"/>
        <w:jc w:val="both"/>
        <w:rPr>
          <w:rFonts w:ascii="Times New Roman" w:hAnsi="Times New Roman"/>
          <w:sz w:val="26"/>
          <w:szCs w:val="26"/>
        </w:rPr>
      </w:pPr>
      <w:r w:rsidRPr="00D27892">
        <w:rPr>
          <w:rFonts w:ascii="Times New Roman" w:hAnsi="Times New Roman"/>
          <w:sz w:val="26"/>
          <w:szCs w:val="26"/>
        </w:rPr>
        <w:t xml:space="preserve">   - Информирование родителей</w:t>
      </w:r>
    </w:p>
    <w:p w:rsidR="00D54408" w:rsidRPr="00D27892" w:rsidRDefault="00D54408" w:rsidP="00D54408">
      <w:pPr>
        <w:spacing w:after="0" w:line="276" w:lineRule="auto"/>
        <w:ind w:firstLine="567"/>
        <w:jc w:val="both"/>
        <w:rPr>
          <w:rFonts w:ascii="Times New Roman" w:hAnsi="Times New Roman"/>
          <w:sz w:val="26"/>
          <w:szCs w:val="26"/>
        </w:rPr>
      </w:pPr>
      <w:r w:rsidRPr="00D27892">
        <w:rPr>
          <w:rFonts w:ascii="Times New Roman" w:hAnsi="Times New Roman"/>
          <w:sz w:val="26"/>
          <w:szCs w:val="26"/>
        </w:rPr>
        <w:t xml:space="preserve">   - Выставки детских работ</w:t>
      </w:r>
    </w:p>
    <w:p w:rsidR="00D54408" w:rsidRPr="00D27892" w:rsidRDefault="00D27892" w:rsidP="00D27892">
      <w:pPr>
        <w:spacing w:after="0" w:line="276" w:lineRule="auto"/>
        <w:ind w:firstLine="567"/>
        <w:jc w:val="both"/>
        <w:rPr>
          <w:rFonts w:ascii="Times New Roman" w:hAnsi="Times New Roman"/>
          <w:sz w:val="26"/>
          <w:szCs w:val="26"/>
        </w:rPr>
      </w:pPr>
      <w:r w:rsidRPr="00D27892">
        <w:rPr>
          <w:rFonts w:ascii="Times New Roman" w:hAnsi="Times New Roman"/>
          <w:sz w:val="26"/>
          <w:szCs w:val="26"/>
        </w:rPr>
        <w:t>г) Открытые занятия специалистов и воспитателей</w:t>
      </w:r>
    </w:p>
    <w:p w:rsidR="00D27892" w:rsidRPr="00D27892" w:rsidRDefault="00D27892" w:rsidP="00D27892">
      <w:pPr>
        <w:spacing w:after="0" w:line="276" w:lineRule="auto"/>
        <w:ind w:firstLine="567"/>
        <w:jc w:val="both"/>
        <w:rPr>
          <w:rFonts w:ascii="Times New Roman" w:hAnsi="Times New Roman"/>
          <w:sz w:val="26"/>
          <w:szCs w:val="26"/>
        </w:rPr>
      </w:pPr>
      <w:r w:rsidRPr="00D27892">
        <w:rPr>
          <w:rFonts w:ascii="Times New Roman" w:hAnsi="Times New Roman"/>
          <w:sz w:val="26"/>
          <w:szCs w:val="26"/>
        </w:rPr>
        <w:t>д) Совместные и семейные проекты различной направленности</w:t>
      </w:r>
    </w:p>
    <w:p w:rsidR="00D27892" w:rsidRDefault="00D27892" w:rsidP="00D27892">
      <w:pPr>
        <w:spacing w:after="0" w:line="276" w:lineRule="auto"/>
        <w:ind w:firstLine="567"/>
        <w:jc w:val="both"/>
        <w:rPr>
          <w:rFonts w:ascii="Times New Roman" w:hAnsi="Times New Roman"/>
          <w:bCs/>
          <w:sz w:val="26"/>
          <w:szCs w:val="26"/>
        </w:rPr>
      </w:pPr>
      <w:r w:rsidRPr="00D27892">
        <w:rPr>
          <w:rFonts w:ascii="Times New Roman" w:hAnsi="Times New Roman"/>
          <w:bCs/>
          <w:sz w:val="26"/>
          <w:szCs w:val="26"/>
        </w:rPr>
        <w:t>е) Опосредованное интернет-общение</w:t>
      </w:r>
    </w:p>
    <w:p w:rsidR="002B02B8" w:rsidRDefault="00F11D45" w:rsidP="002B02B8">
      <w:pPr>
        <w:spacing w:after="0" w:line="276" w:lineRule="auto"/>
        <w:ind w:firstLine="567"/>
        <w:jc w:val="right"/>
        <w:rPr>
          <w:rFonts w:ascii="Times New Roman" w:hAnsi="Times New Roman"/>
          <w:bCs/>
          <w:sz w:val="26"/>
          <w:szCs w:val="26"/>
        </w:rPr>
      </w:pPr>
      <w:r>
        <w:rPr>
          <w:rFonts w:ascii="Times New Roman" w:hAnsi="Times New Roman"/>
          <w:bCs/>
          <w:sz w:val="26"/>
          <w:szCs w:val="26"/>
        </w:rPr>
        <w:t>Таблица 1</w:t>
      </w:r>
    </w:p>
    <w:p w:rsidR="002B02B8" w:rsidRPr="002B02B8" w:rsidRDefault="002B02B8" w:rsidP="002B02B8">
      <w:pPr>
        <w:spacing w:after="240" w:line="276" w:lineRule="auto"/>
        <w:jc w:val="center"/>
        <w:rPr>
          <w:rFonts w:ascii="Times New Roman" w:eastAsia="Times New Roman" w:hAnsi="Times New Roman"/>
          <w:sz w:val="28"/>
          <w:szCs w:val="26"/>
          <w:lang w:eastAsia="ru-RU"/>
        </w:rPr>
      </w:pPr>
      <w:r w:rsidRPr="002B02B8">
        <w:rPr>
          <w:rFonts w:ascii="Times New Roman" w:eastAsia="Times New Roman" w:hAnsi="Times New Roman"/>
          <w:sz w:val="28"/>
          <w:szCs w:val="26"/>
          <w:lang w:eastAsia="ru-RU"/>
        </w:rPr>
        <w:t>Перспективный план по взаимодействию учителя-дефектолога с родителями (законными представителями) дошкольников на 2023-2024 уч.год</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341"/>
        <w:gridCol w:w="3687"/>
      </w:tblGrid>
      <w:tr w:rsidR="002B02B8" w:rsidRPr="002B02B8" w:rsidTr="00C461D5">
        <w:trPr>
          <w:cantSplit/>
          <w:trHeight w:val="533"/>
        </w:trPr>
        <w:tc>
          <w:tcPr>
            <w:tcW w:w="369" w:type="pct"/>
            <w:shd w:val="clear" w:color="auto" w:fill="auto"/>
            <w:vAlign w:val="center"/>
          </w:tcPr>
          <w:p w:rsidR="002B02B8" w:rsidRPr="002B02B8" w:rsidRDefault="002B02B8" w:rsidP="002B02B8">
            <w:pPr>
              <w:spacing w:after="0" w:line="360" w:lineRule="auto"/>
              <w:jc w:val="center"/>
              <w:rPr>
                <w:rFonts w:ascii="Times New Roman" w:eastAsia="Times New Roman" w:hAnsi="Times New Roman"/>
                <w:sz w:val="20"/>
                <w:szCs w:val="20"/>
                <w:lang w:eastAsia="ru-RU"/>
              </w:rPr>
            </w:pPr>
            <w:r w:rsidRPr="002B02B8">
              <w:rPr>
                <w:rFonts w:ascii="Times New Roman" w:eastAsia="Times New Roman" w:hAnsi="Times New Roman"/>
                <w:sz w:val="20"/>
                <w:szCs w:val="20"/>
                <w:lang w:eastAsia="ru-RU"/>
              </w:rPr>
              <w:t>месяц</w:t>
            </w:r>
          </w:p>
        </w:tc>
        <w:tc>
          <w:tcPr>
            <w:tcW w:w="2740" w:type="pct"/>
            <w:shd w:val="clear" w:color="auto" w:fill="auto"/>
          </w:tcPr>
          <w:p w:rsidR="002B02B8" w:rsidRPr="002B02B8" w:rsidRDefault="002B02B8" w:rsidP="002B02B8">
            <w:pPr>
              <w:spacing w:after="0" w:line="360" w:lineRule="auto"/>
              <w:jc w:val="center"/>
              <w:rPr>
                <w:rFonts w:ascii="Times New Roman" w:eastAsia="Times New Roman" w:hAnsi="Times New Roman"/>
                <w:sz w:val="24"/>
                <w:szCs w:val="28"/>
                <w:lang w:eastAsia="ru-RU"/>
              </w:rPr>
            </w:pPr>
            <w:r w:rsidRPr="002B02B8">
              <w:rPr>
                <w:rFonts w:ascii="Times New Roman" w:eastAsia="Times New Roman" w:hAnsi="Times New Roman"/>
                <w:sz w:val="24"/>
                <w:szCs w:val="28"/>
                <w:lang w:eastAsia="ru-RU"/>
              </w:rPr>
              <w:t>Собрания, консультации</w:t>
            </w:r>
          </w:p>
        </w:tc>
        <w:tc>
          <w:tcPr>
            <w:tcW w:w="1891" w:type="pct"/>
            <w:shd w:val="clear" w:color="auto" w:fill="auto"/>
          </w:tcPr>
          <w:p w:rsidR="002B02B8" w:rsidRPr="002B02B8" w:rsidRDefault="002B02B8" w:rsidP="002B02B8">
            <w:pPr>
              <w:spacing w:after="0" w:line="360" w:lineRule="auto"/>
              <w:rPr>
                <w:rFonts w:ascii="Times New Roman" w:eastAsia="Times New Roman" w:hAnsi="Times New Roman"/>
                <w:sz w:val="24"/>
                <w:szCs w:val="28"/>
                <w:lang w:eastAsia="ru-RU"/>
              </w:rPr>
            </w:pPr>
            <w:r w:rsidRPr="002B02B8">
              <w:rPr>
                <w:rFonts w:ascii="Times New Roman" w:eastAsia="Times New Roman" w:hAnsi="Times New Roman"/>
                <w:sz w:val="24"/>
                <w:szCs w:val="28"/>
                <w:lang w:eastAsia="ru-RU"/>
              </w:rPr>
              <w:t>Наглядность</w:t>
            </w:r>
          </w:p>
        </w:tc>
      </w:tr>
      <w:tr w:rsidR="002B02B8" w:rsidRPr="002B02B8" w:rsidTr="00C461D5">
        <w:trPr>
          <w:cantSplit/>
          <w:trHeight w:val="1154"/>
        </w:trPr>
        <w:tc>
          <w:tcPr>
            <w:tcW w:w="369" w:type="pct"/>
            <w:shd w:val="clear" w:color="auto" w:fill="auto"/>
            <w:textDirection w:val="btLr"/>
            <w:vAlign w:val="center"/>
          </w:tcPr>
          <w:p w:rsidR="002B02B8" w:rsidRPr="00F11D45" w:rsidRDefault="002B02B8" w:rsidP="002B02B8">
            <w:pPr>
              <w:spacing w:after="0" w:line="360" w:lineRule="auto"/>
              <w:ind w:left="113" w:right="113"/>
              <w:jc w:val="center"/>
              <w:rPr>
                <w:rFonts w:ascii="Times New Roman" w:eastAsia="Times New Roman" w:hAnsi="Times New Roman"/>
                <w:sz w:val="20"/>
                <w:szCs w:val="20"/>
                <w:lang w:eastAsia="ru-RU"/>
              </w:rPr>
            </w:pPr>
            <w:r w:rsidRPr="00F11D45">
              <w:rPr>
                <w:rFonts w:ascii="Times New Roman" w:eastAsia="Times New Roman" w:hAnsi="Times New Roman"/>
                <w:sz w:val="20"/>
                <w:szCs w:val="20"/>
                <w:lang w:eastAsia="ru-RU"/>
              </w:rPr>
              <w:t>сентябрь</w:t>
            </w:r>
          </w:p>
        </w:tc>
        <w:tc>
          <w:tcPr>
            <w:tcW w:w="2740"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 xml:space="preserve">Групповое родительское собрание «Организация, задачи и содержание коррекционно-воспитательной работы в подготовительной к школе группе для детей с ЗПР» </w:t>
            </w:r>
          </w:p>
        </w:tc>
        <w:tc>
          <w:tcPr>
            <w:tcW w:w="1891"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памятка для родителей «Что должен знать и уметь ребенок в 5-6 лет»</w:t>
            </w:r>
          </w:p>
          <w:p w:rsidR="002B02B8" w:rsidRPr="00F11D45" w:rsidRDefault="002B02B8" w:rsidP="002B02B8">
            <w:pPr>
              <w:spacing w:after="0" w:line="240" w:lineRule="auto"/>
              <w:rPr>
                <w:rFonts w:ascii="Times New Roman" w:eastAsia="Times New Roman" w:hAnsi="Times New Roman"/>
                <w:lang w:eastAsia="ru-RU"/>
              </w:rPr>
            </w:pPr>
          </w:p>
        </w:tc>
      </w:tr>
      <w:tr w:rsidR="002B02B8" w:rsidRPr="002B02B8" w:rsidTr="00C461D5">
        <w:trPr>
          <w:cantSplit/>
          <w:trHeight w:val="973"/>
        </w:trPr>
        <w:tc>
          <w:tcPr>
            <w:tcW w:w="369" w:type="pct"/>
            <w:shd w:val="clear" w:color="auto" w:fill="auto"/>
            <w:textDirection w:val="btLr"/>
            <w:vAlign w:val="center"/>
          </w:tcPr>
          <w:p w:rsidR="002B02B8" w:rsidRPr="00F11D45" w:rsidRDefault="002B02B8" w:rsidP="002B02B8">
            <w:pPr>
              <w:spacing w:after="0" w:line="360" w:lineRule="auto"/>
              <w:ind w:left="113" w:right="113"/>
              <w:jc w:val="center"/>
              <w:rPr>
                <w:rFonts w:ascii="Times New Roman" w:eastAsia="Times New Roman" w:hAnsi="Times New Roman"/>
                <w:sz w:val="20"/>
                <w:szCs w:val="20"/>
                <w:lang w:eastAsia="ru-RU"/>
              </w:rPr>
            </w:pPr>
            <w:r w:rsidRPr="00F11D45">
              <w:rPr>
                <w:rFonts w:ascii="Times New Roman" w:eastAsia="Times New Roman" w:hAnsi="Times New Roman"/>
                <w:sz w:val="20"/>
                <w:szCs w:val="20"/>
                <w:lang w:eastAsia="ru-RU"/>
              </w:rPr>
              <w:t>октябрь</w:t>
            </w:r>
          </w:p>
        </w:tc>
        <w:tc>
          <w:tcPr>
            <w:tcW w:w="2740"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Индивидуальные консультации по результатам  обследования. Ознакомление с индивидуальным планом работы с ребенком на год</w:t>
            </w:r>
          </w:p>
          <w:p w:rsidR="002B02B8" w:rsidRPr="00F11D45" w:rsidRDefault="002B02B8" w:rsidP="002B02B8">
            <w:pPr>
              <w:spacing w:after="0" w:line="240" w:lineRule="auto"/>
              <w:rPr>
                <w:rFonts w:ascii="Times New Roman" w:eastAsia="Times New Roman" w:hAnsi="Times New Roman"/>
                <w:lang w:eastAsia="ru-RU"/>
              </w:rPr>
            </w:pPr>
          </w:p>
        </w:tc>
        <w:tc>
          <w:tcPr>
            <w:tcW w:w="1891"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памятка по выполнению рекомендаций дефектолога дома</w:t>
            </w:r>
          </w:p>
          <w:p w:rsidR="002B02B8" w:rsidRPr="00F11D45" w:rsidRDefault="002B02B8" w:rsidP="002B02B8">
            <w:pPr>
              <w:spacing w:after="0" w:line="240" w:lineRule="auto"/>
              <w:rPr>
                <w:rFonts w:ascii="Times New Roman" w:eastAsia="Times New Roman" w:hAnsi="Times New Roman"/>
                <w:lang w:eastAsia="ru-RU"/>
              </w:rPr>
            </w:pPr>
          </w:p>
        </w:tc>
      </w:tr>
      <w:tr w:rsidR="002B02B8" w:rsidRPr="002B02B8" w:rsidTr="00C461D5">
        <w:trPr>
          <w:cantSplit/>
          <w:trHeight w:val="860"/>
        </w:trPr>
        <w:tc>
          <w:tcPr>
            <w:tcW w:w="369" w:type="pct"/>
            <w:shd w:val="clear" w:color="auto" w:fill="auto"/>
            <w:textDirection w:val="btLr"/>
            <w:vAlign w:val="center"/>
          </w:tcPr>
          <w:p w:rsidR="002B02B8" w:rsidRPr="00F11D45" w:rsidRDefault="002B02B8" w:rsidP="002B02B8">
            <w:pPr>
              <w:spacing w:after="0" w:line="360" w:lineRule="auto"/>
              <w:ind w:left="113" w:right="113"/>
              <w:jc w:val="center"/>
              <w:rPr>
                <w:rFonts w:ascii="Times New Roman" w:eastAsia="Times New Roman" w:hAnsi="Times New Roman"/>
                <w:sz w:val="20"/>
                <w:szCs w:val="20"/>
                <w:lang w:eastAsia="ru-RU"/>
              </w:rPr>
            </w:pPr>
            <w:r w:rsidRPr="00F11D45">
              <w:rPr>
                <w:rFonts w:ascii="Times New Roman" w:eastAsia="Times New Roman" w:hAnsi="Times New Roman"/>
                <w:sz w:val="20"/>
                <w:szCs w:val="20"/>
                <w:lang w:eastAsia="ru-RU"/>
              </w:rPr>
              <w:t>ноябрь</w:t>
            </w:r>
          </w:p>
        </w:tc>
        <w:tc>
          <w:tcPr>
            <w:tcW w:w="2740"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 xml:space="preserve">Консультация – практикум: «Занимаемся дома» </w:t>
            </w:r>
          </w:p>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(Особенности работы  дома с индивидуальной тетрадью)</w:t>
            </w:r>
          </w:p>
        </w:tc>
        <w:tc>
          <w:tcPr>
            <w:tcW w:w="1891"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презентация пособий для занятий дома</w:t>
            </w:r>
            <w:r w:rsidR="00AE2579" w:rsidRPr="00AE2579">
              <w:rPr>
                <w:rFonts w:ascii="Times New Roman" w:eastAsia="Times New Roman" w:hAnsi="Times New Roman"/>
                <w:lang w:eastAsia="ru-RU"/>
              </w:rPr>
              <w:t xml:space="preserve">. </w:t>
            </w:r>
            <w:r w:rsidR="00AE2579" w:rsidRPr="00AE2579">
              <w:rPr>
                <w:rFonts w:ascii="Times New Roman" w:hAnsi="Times New Roman"/>
              </w:rPr>
              <w:t>Фотовыставка «Развиваемся играя»</w:t>
            </w:r>
          </w:p>
        </w:tc>
      </w:tr>
      <w:tr w:rsidR="002B02B8" w:rsidRPr="002B02B8" w:rsidTr="00C461D5">
        <w:trPr>
          <w:cantSplit/>
          <w:trHeight w:val="974"/>
        </w:trPr>
        <w:tc>
          <w:tcPr>
            <w:tcW w:w="369" w:type="pct"/>
            <w:shd w:val="clear" w:color="auto" w:fill="auto"/>
            <w:textDirection w:val="btLr"/>
            <w:vAlign w:val="center"/>
          </w:tcPr>
          <w:p w:rsidR="002B02B8" w:rsidRPr="00F11D45" w:rsidRDefault="002B02B8" w:rsidP="002B02B8">
            <w:pPr>
              <w:spacing w:after="0" w:line="360" w:lineRule="auto"/>
              <w:ind w:left="113" w:right="113"/>
              <w:jc w:val="center"/>
              <w:rPr>
                <w:rFonts w:ascii="Times New Roman" w:eastAsia="Times New Roman" w:hAnsi="Times New Roman"/>
                <w:sz w:val="20"/>
                <w:szCs w:val="20"/>
                <w:lang w:eastAsia="ru-RU"/>
              </w:rPr>
            </w:pPr>
            <w:r w:rsidRPr="00F11D45">
              <w:rPr>
                <w:rFonts w:ascii="Times New Roman" w:eastAsia="Times New Roman" w:hAnsi="Times New Roman"/>
                <w:sz w:val="20"/>
                <w:szCs w:val="20"/>
                <w:lang w:eastAsia="ru-RU"/>
              </w:rPr>
              <w:t>декабрь</w:t>
            </w:r>
          </w:p>
        </w:tc>
        <w:tc>
          <w:tcPr>
            <w:tcW w:w="2740"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p>
        </w:tc>
        <w:tc>
          <w:tcPr>
            <w:tcW w:w="1891"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памятка: «Подготовка руки к письму»</w:t>
            </w:r>
          </w:p>
        </w:tc>
      </w:tr>
      <w:tr w:rsidR="002B02B8" w:rsidRPr="002B02B8" w:rsidTr="00C461D5">
        <w:trPr>
          <w:cantSplit/>
          <w:trHeight w:val="979"/>
        </w:trPr>
        <w:tc>
          <w:tcPr>
            <w:tcW w:w="369" w:type="pct"/>
            <w:shd w:val="clear" w:color="auto" w:fill="auto"/>
            <w:textDirection w:val="btLr"/>
            <w:vAlign w:val="center"/>
          </w:tcPr>
          <w:p w:rsidR="002B02B8" w:rsidRPr="00F11D45" w:rsidRDefault="002B02B8" w:rsidP="002B02B8">
            <w:pPr>
              <w:spacing w:after="0" w:line="360" w:lineRule="auto"/>
              <w:ind w:left="113" w:right="113"/>
              <w:jc w:val="center"/>
              <w:rPr>
                <w:rFonts w:ascii="Times New Roman" w:eastAsia="Times New Roman" w:hAnsi="Times New Roman"/>
                <w:sz w:val="20"/>
                <w:szCs w:val="20"/>
                <w:lang w:eastAsia="ru-RU"/>
              </w:rPr>
            </w:pPr>
            <w:r w:rsidRPr="00F11D45">
              <w:rPr>
                <w:rFonts w:ascii="Times New Roman" w:eastAsia="Times New Roman" w:hAnsi="Times New Roman"/>
                <w:sz w:val="20"/>
                <w:szCs w:val="20"/>
                <w:lang w:eastAsia="ru-RU"/>
              </w:rPr>
              <w:t>январь</w:t>
            </w:r>
          </w:p>
        </w:tc>
        <w:tc>
          <w:tcPr>
            <w:tcW w:w="2740"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Практикум  «Обучение с развлечением. Игры и игрушки  для развития внимания, памяти и мышления»</w:t>
            </w:r>
          </w:p>
        </w:tc>
        <w:tc>
          <w:tcPr>
            <w:tcW w:w="1891"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выставка настольно-печатных игр «Развивающие игры»</w:t>
            </w:r>
          </w:p>
          <w:p w:rsidR="002B02B8" w:rsidRPr="00F11D45" w:rsidRDefault="002B02B8" w:rsidP="002B02B8">
            <w:pPr>
              <w:spacing w:after="0" w:line="240" w:lineRule="auto"/>
              <w:rPr>
                <w:rFonts w:ascii="Times New Roman" w:eastAsia="Times New Roman" w:hAnsi="Times New Roman"/>
                <w:lang w:eastAsia="ru-RU"/>
              </w:rPr>
            </w:pPr>
          </w:p>
        </w:tc>
      </w:tr>
      <w:tr w:rsidR="002B02B8" w:rsidRPr="002B02B8" w:rsidTr="00C461D5">
        <w:trPr>
          <w:cantSplit/>
          <w:trHeight w:val="1120"/>
        </w:trPr>
        <w:tc>
          <w:tcPr>
            <w:tcW w:w="369" w:type="pct"/>
            <w:shd w:val="clear" w:color="auto" w:fill="auto"/>
            <w:textDirection w:val="btLr"/>
            <w:vAlign w:val="center"/>
          </w:tcPr>
          <w:p w:rsidR="002B02B8" w:rsidRPr="00F11D45" w:rsidRDefault="002B02B8" w:rsidP="002B02B8">
            <w:pPr>
              <w:spacing w:after="0" w:line="360" w:lineRule="auto"/>
              <w:ind w:left="113" w:right="113"/>
              <w:jc w:val="center"/>
              <w:rPr>
                <w:rFonts w:ascii="Times New Roman" w:eastAsia="Times New Roman" w:hAnsi="Times New Roman"/>
                <w:sz w:val="20"/>
                <w:szCs w:val="20"/>
                <w:lang w:eastAsia="ru-RU"/>
              </w:rPr>
            </w:pPr>
            <w:r w:rsidRPr="00F11D45">
              <w:rPr>
                <w:rFonts w:ascii="Times New Roman" w:eastAsia="Times New Roman" w:hAnsi="Times New Roman"/>
                <w:sz w:val="20"/>
                <w:szCs w:val="20"/>
                <w:lang w:eastAsia="ru-RU"/>
              </w:rPr>
              <w:t>февраль</w:t>
            </w:r>
          </w:p>
        </w:tc>
        <w:tc>
          <w:tcPr>
            <w:tcW w:w="2740"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p>
        </w:tc>
        <w:tc>
          <w:tcPr>
            <w:tcW w:w="1891"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шпаргалка для родителей «Логические игры и упражнения  с блоками Дьенеша»</w:t>
            </w:r>
          </w:p>
        </w:tc>
      </w:tr>
      <w:tr w:rsidR="002B02B8" w:rsidRPr="002B02B8" w:rsidTr="00C461D5">
        <w:trPr>
          <w:cantSplit/>
          <w:trHeight w:val="977"/>
        </w:trPr>
        <w:tc>
          <w:tcPr>
            <w:tcW w:w="369" w:type="pct"/>
            <w:shd w:val="clear" w:color="auto" w:fill="auto"/>
            <w:textDirection w:val="btLr"/>
            <w:vAlign w:val="center"/>
          </w:tcPr>
          <w:p w:rsidR="002B02B8" w:rsidRPr="00F11D45" w:rsidRDefault="002B02B8" w:rsidP="002B02B8">
            <w:pPr>
              <w:spacing w:after="0" w:line="360" w:lineRule="auto"/>
              <w:ind w:left="113" w:right="113"/>
              <w:jc w:val="center"/>
              <w:rPr>
                <w:rFonts w:ascii="Times New Roman" w:eastAsia="Times New Roman" w:hAnsi="Times New Roman"/>
                <w:sz w:val="20"/>
                <w:szCs w:val="20"/>
                <w:lang w:eastAsia="ru-RU"/>
              </w:rPr>
            </w:pPr>
            <w:r w:rsidRPr="00F11D45">
              <w:rPr>
                <w:rFonts w:ascii="Times New Roman" w:eastAsia="Times New Roman" w:hAnsi="Times New Roman"/>
                <w:sz w:val="20"/>
                <w:szCs w:val="20"/>
                <w:lang w:eastAsia="ru-RU"/>
              </w:rPr>
              <w:t>март</w:t>
            </w:r>
          </w:p>
        </w:tc>
        <w:tc>
          <w:tcPr>
            <w:tcW w:w="2740"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Мастер-класс для родителей « Изготовление пособия на развитие ориентировки на плоскости»</w:t>
            </w:r>
          </w:p>
        </w:tc>
        <w:tc>
          <w:tcPr>
            <w:tcW w:w="1891" w:type="pct"/>
            <w:shd w:val="clear" w:color="auto" w:fill="auto"/>
          </w:tcPr>
          <w:p w:rsidR="002B02B8" w:rsidRPr="00F11D45" w:rsidRDefault="002B02B8" w:rsidP="00F11D45">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Выставка игр на развитие восприятия в пространстве и на плоскости</w:t>
            </w:r>
          </w:p>
        </w:tc>
      </w:tr>
      <w:tr w:rsidR="002B02B8" w:rsidRPr="002B02B8" w:rsidTr="00C461D5">
        <w:trPr>
          <w:cantSplit/>
          <w:trHeight w:val="989"/>
        </w:trPr>
        <w:tc>
          <w:tcPr>
            <w:tcW w:w="369" w:type="pct"/>
            <w:shd w:val="clear" w:color="auto" w:fill="auto"/>
            <w:textDirection w:val="btLr"/>
            <w:vAlign w:val="center"/>
          </w:tcPr>
          <w:p w:rsidR="002B02B8" w:rsidRPr="00F11D45" w:rsidRDefault="002B02B8" w:rsidP="002B02B8">
            <w:pPr>
              <w:spacing w:after="0" w:line="360" w:lineRule="auto"/>
              <w:ind w:left="113" w:right="113"/>
              <w:jc w:val="center"/>
              <w:rPr>
                <w:rFonts w:ascii="Times New Roman" w:eastAsia="Times New Roman" w:hAnsi="Times New Roman"/>
                <w:sz w:val="20"/>
                <w:szCs w:val="20"/>
                <w:lang w:eastAsia="ru-RU"/>
              </w:rPr>
            </w:pPr>
            <w:r w:rsidRPr="00F11D45">
              <w:rPr>
                <w:rFonts w:ascii="Times New Roman" w:eastAsia="Times New Roman" w:hAnsi="Times New Roman"/>
                <w:sz w:val="20"/>
                <w:szCs w:val="20"/>
                <w:lang w:eastAsia="ru-RU"/>
              </w:rPr>
              <w:t>апрель</w:t>
            </w:r>
          </w:p>
        </w:tc>
        <w:tc>
          <w:tcPr>
            <w:tcW w:w="2740"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p>
        </w:tc>
        <w:tc>
          <w:tcPr>
            <w:tcW w:w="1891"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Выставка игр и пособий для развития мелкой моторики</w:t>
            </w:r>
          </w:p>
        </w:tc>
      </w:tr>
      <w:tr w:rsidR="002B02B8" w:rsidRPr="002B02B8" w:rsidTr="00C461D5">
        <w:trPr>
          <w:cantSplit/>
          <w:trHeight w:val="1253"/>
        </w:trPr>
        <w:tc>
          <w:tcPr>
            <w:tcW w:w="369" w:type="pct"/>
            <w:shd w:val="clear" w:color="auto" w:fill="auto"/>
            <w:textDirection w:val="btLr"/>
            <w:vAlign w:val="center"/>
          </w:tcPr>
          <w:p w:rsidR="002B02B8" w:rsidRPr="00F11D45" w:rsidRDefault="002B02B8" w:rsidP="002B02B8">
            <w:pPr>
              <w:spacing w:after="0" w:line="360" w:lineRule="auto"/>
              <w:ind w:left="113" w:right="113"/>
              <w:jc w:val="center"/>
              <w:rPr>
                <w:rFonts w:ascii="Times New Roman" w:eastAsia="Times New Roman" w:hAnsi="Times New Roman"/>
                <w:lang w:eastAsia="ru-RU"/>
              </w:rPr>
            </w:pPr>
            <w:r w:rsidRPr="00F11D45">
              <w:rPr>
                <w:rFonts w:ascii="Times New Roman" w:eastAsia="Times New Roman" w:hAnsi="Times New Roman"/>
                <w:lang w:eastAsia="ru-RU"/>
              </w:rPr>
              <w:t>май</w:t>
            </w:r>
          </w:p>
        </w:tc>
        <w:tc>
          <w:tcPr>
            <w:tcW w:w="2740"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1.Родительское собрание «Итоги коррекционно-воспитательной работы за учебный год».</w:t>
            </w:r>
          </w:p>
          <w:p w:rsidR="002B02B8" w:rsidRPr="00F11D45" w:rsidRDefault="002B02B8" w:rsidP="002B02B8">
            <w:pPr>
              <w:spacing w:after="0" w:line="240" w:lineRule="auto"/>
              <w:rPr>
                <w:rFonts w:ascii="Times New Roman" w:eastAsia="Times New Roman" w:hAnsi="Times New Roman"/>
                <w:lang w:eastAsia="ru-RU"/>
              </w:rPr>
            </w:pPr>
            <w:r w:rsidRPr="00F11D45">
              <w:rPr>
                <w:rFonts w:ascii="Times New Roman" w:eastAsia="Times New Roman" w:hAnsi="Times New Roman"/>
                <w:lang w:eastAsia="ru-RU"/>
              </w:rPr>
              <w:t>2.Индивидуальные консультации «Рекомендации на летний период».</w:t>
            </w:r>
          </w:p>
        </w:tc>
        <w:tc>
          <w:tcPr>
            <w:tcW w:w="1891" w:type="pct"/>
            <w:shd w:val="clear" w:color="auto" w:fill="auto"/>
          </w:tcPr>
          <w:p w:rsidR="002B02B8" w:rsidRPr="00F11D45" w:rsidRDefault="002B02B8" w:rsidP="002B02B8">
            <w:pPr>
              <w:spacing w:after="0" w:line="240" w:lineRule="auto"/>
              <w:rPr>
                <w:rFonts w:ascii="Times New Roman" w:eastAsia="Times New Roman" w:hAnsi="Times New Roman"/>
                <w:lang w:eastAsia="ru-RU"/>
              </w:rPr>
            </w:pPr>
          </w:p>
        </w:tc>
      </w:tr>
    </w:tbl>
    <w:p w:rsidR="002B02B8" w:rsidRPr="002B02B8" w:rsidRDefault="002B02B8" w:rsidP="002B02B8">
      <w:pPr>
        <w:spacing w:before="240" w:after="0" w:line="240" w:lineRule="auto"/>
        <w:rPr>
          <w:rFonts w:ascii="Times New Roman" w:eastAsia="Times New Roman" w:hAnsi="Times New Roman"/>
          <w:sz w:val="28"/>
          <w:szCs w:val="28"/>
          <w:lang w:eastAsia="ru-RU"/>
        </w:rPr>
      </w:pPr>
      <w:r w:rsidRPr="002B02B8">
        <w:rPr>
          <w:rFonts w:ascii="Times New Roman" w:eastAsia="Times New Roman" w:hAnsi="Times New Roman"/>
          <w:sz w:val="28"/>
          <w:szCs w:val="28"/>
          <w:lang w:eastAsia="ru-RU"/>
        </w:rPr>
        <w:lastRenderedPageBreak/>
        <w:t>*Оформление домашних тетрадей. Индивидуальные и тематические задания</w:t>
      </w:r>
    </w:p>
    <w:p w:rsidR="002B02B8" w:rsidRPr="002B02B8" w:rsidRDefault="00F11D45" w:rsidP="002B02B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(еженедельно)</w:t>
      </w:r>
    </w:p>
    <w:p w:rsidR="002B02B8" w:rsidRPr="002B02B8" w:rsidRDefault="002B02B8" w:rsidP="002B02B8">
      <w:pPr>
        <w:spacing w:after="0" w:line="360" w:lineRule="auto"/>
        <w:rPr>
          <w:rFonts w:ascii="Times New Roman" w:eastAsia="Times New Roman" w:hAnsi="Times New Roman"/>
          <w:sz w:val="28"/>
          <w:szCs w:val="28"/>
          <w:lang w:eastAsia="ru-RU"/>
        </w:rPr>
      </w:pPr>
      <w:r w:rsidRPr="002B02B8">
        <w:rPr>
          <w:rFonts w:ascii="Times New Roman" w:eastAsia="Times New Roman" w:hAnsi="Times New Roman"/>
          <w:sz w:val="28"/>
          <w:szCs w:val="28"/>
          <w:lang w:eastAsia="ru-RU"/>
        </w:rPr>
        <w:t xml:space="preserve"> *Индивидуальное консультирование родителей.          </w:t>
      </w:r>
      <w:r w:rsidR="00F11D45">
        <w:rPr>
          <w:rFonts w:ascii="Times New Roman" w:eastAsia="Times New Roman" w:hAnsi="Times New Roman"/>
          <w:sz w:val="28"/>
          <w:szCs w:val="28"/>
          <w:lang w:eastAsia="ru-RU"/>
        </w:rPr>
        <w:t xml:space="preserve">            (в течение года)</w:t>
      </w:r>
    </w:p>
    <w:p w:rsidR="002B02B8" w:rsidRPr="00D27892" w:rsidRDefault="002B02B8" w:rsidP="00D27892">
      <w:pPr>
        <w:spacing w:after="0" w:line="276" w:lineRule="auto"/>
        <w:ind w:firstLine="567"/>
        <w:jc w:val="both"/>
        <w:rPr>
          <w:rFonts w:ascii="Times New Roman" w:hAnsi="Times New Roman"/>
          <w:bCs/>
          <w:sz w:val="26"/>
          <w:szCs w:val="26"/>
        </w:rPr>
      </w:pPr>
    </w:p>
    <w:p w:rsidR="00D54408" w:rsidRPr="00D27892" w:rsidRDefault="00D54408" w:rsidP="00D54408">
      <w:pPr>
        <w:spacing w:after="0" w:line="276" w:lineRule="auto"/>
        <w:ind w:firstLine="567"/>
        <w:jc w:val="both"/>
        <w:rPr>
          <w:rFonts w:ascii="Times New Roman" w:hAnsi="Times New Roman"/>
          <w:b/>
          <w:bCs/>
          <w:sz w:val="26"/>
          <w:szCs w:val="26"/>
        </w:rPr>
      </w:pPr>
    </w:p>
    <w:p w:rsidR="00D54408" w:rsidRDefault="00D27892" w:rsidP="00D54408">
      <w:pPr>
        <w:spacing w:after="0" w:line="276" w:lineRule="auto"/>
        <w:ind w:firstLine="567"/>
        <w:jc w:val="both"/>
        <w:rPr>
          <w:rFonts w:ascii="Times New Roman" w:hAnsi="Times New Roman"/>
          <w:b/>
          <w:bCs/>
          <w:sz w:val="26"/>
          <w:szCs w:val="26"/>
        </w:rPr>
      </w:pPr>
      <w:r w:rsidRPr="00D27892">
        <w:rPr>
          <w:rFonts w:ascii="Times New Roman" w:hAnsi="Times New Roman"/>
          <w:b/>
          <w:bCs/>
          <w:sz w:val="26"/>
          <w:szCs w:val="26"/>
        </w:rPr>
        <w:t xml:space="preserve">2.4. </w:t>
      </w:r>
      <w:r>
        <w:rPr>
          <w:rFonts w:ascii="Times New Roman" w:hAnsi="Times New Roman"/>
          <w:b/>
          <w:bCs/>
          <w:sz w:val="26"/>
          <w:szCs w:val="26"/>
        </w:rPr>
        <w:t>Мероприятия по реализации программы воспитания ДОУ</w:t>
      </w:r>
    </w:p>
    <w:p w:rsidR="00D27892" w:rsidRDefault="00D27892" w:rsidP="00D54408">
      <w:pPr>
        <w:spacing w:after="0" w:line="276" w:lineRule="auto"/>
        <w:ind w:firstLine="567"/>
        <w:jc w:val="both"/>
        <w:rPr>
          <w:rFonts w:ascii="Times New Roman" w:hAnsi="Times New Roman"/>
          <w:bCs/>
          <w:sz w:val="26"/>
          <w:szCs w:val="26"/>
        </w:rPr>
      </w:pPr>
      <w:r>
        <w:rPr>
          <w:rFonts w:ascii="Times New Roman" w:hAnsi="Times New Roman"/>
          <w:bCs/>
          <w:sz w:val="26"/>
          <w:szCs w:val="26"/>
        </w:rPr>
        <w:t>На данный год в группе запланированы мероприятия согласно программе воспитания АОП ДО МДОУ №111. Направления и названия мероприятий представлены в таблице (см. Приложение №4)</w:t>
      </w:r>
    </w:p>
    <w:p w:rsidR="00D27892" w:rsidRPr="00D27892" w:rsidRDefault="00D27892" w:rsidP="00D54408">
      <w:pPr>
        <w:spacing w:after="0" w:line="276" w:lineRule="auto"/>
        <w:ind w:firstLine="567"/>
        <w:jc w:val="both"/>
        <w:rPr>
          <w:rFonts w:ascii="Times New Roman" w:hAnsi="Times New Roman"/>
          <w:bCs/>
          <w:sz w:val="26"/>
          <w:szCs w:val="26"/>
        </w:rPr>
      </w:pPr>
    </w:p>
    <w:p w:rsidR="004769F3" w:rsidRDefault="004769F3" w:rsidP="004769F3">
      <w:pPr>
        <w:spacing w:after="0" w:line="276" w:lineRule="auto"/>
        <w:ind w:firstLine="567"/>
        <w:jc w:val="center"/>
        <w:rPr>
          <w:rFonts w:ascii="Times New Roman" w:hAnsi="Times New Roman"/>
          <w:b/>
          <w:sz w:val="26"/>
          <w:szCs w:val="26"/>
        </w:rPr>
      </w:pPr>
      <w:r>
        <w:rPr>
          <w:rFonts w:ascii="Times New Roman" w:hAnsi="Times New Roman"/>
          <w:b/>
          <w:sz w:val="26"/>
          <w:szCs w:val="26"/>
        </w:rPr>
        <w:t>3. Организационный раздел</w:t>
      </w:r>
    </w:p>
    <w:p w:rsidR="004769F3" w:rsidRDefault="004769F3" w:rsidP="00D54408">
      <w:pPr>
        <w:spacing w:after="0" w:line="276" w:lineRule="auto"/>
        <w:ind w:firstLine="567"/>
        <w:jc w:val="both"/>
        <w:rPr>
          <w:rFonts w:ascii="Times New Roman" w:hAnsi="Times New Roman"/>
          <w:b/>
          <w:sz w:val="26"/>
          <w:szCs w:val="26"/>
        </w:rPr>
      </w:pPr>
      <w:r>
        <w:rPr>
          <w:rFonts w:ascii="Times New Roman" w:hAnsi="Times New Roman"/>
          <w:b/>
          <w:sz w:val="26"/>
          <w:szCs w:val="26"/>
        </w:rPr>
        <w:t xml:space="preserve">3.1. Психолого-педагогические условия, обеспечивающие развитие детей </w:t>
      </w:r>
    </w:p>
    <w:p w:rsidR="004769F3" w:rsidRDefault="004769F3" w:rsidP="00D54408">
      <w:pPr>
        <w:spacing w:after="0" w:line="276" w:lineRule="auto"/>
        <w:ind w:firstLine="567"/>
        <w:jc w:val="both"/>
        <w:rPr>
          <w:rFonts w:ascii="Times New Roman" w:hAnsi="Times New Roman"/>
          <w:sz w:val="26"/>
          <w:szCs w:val="26"/>
        </w:rPr>
      </w:pPr>
      <w:r>
        <w:rPr>
          <w:rFonts w:ascii="Times New Roman" w:hAnsi="Times New Roman"/>
          <w:sz w:val="26"/>
          <w:szCs w:val="26"/>
        </w:rPr>
        <w:t>Создание психолого-педагогических условий, обеспечивающих развитие детей с ЗПР и РАС старшего дошкольного возраста в соответствии с их возрастными и индивидуальными особенностями развития, возможностями и интересами описано в Организационном разделе п.3.1. АОП ДО МДОУ №111 для детей с ЗПР и п.3.1. АОП ДО МДОУ №111 Для детей с РАС.</w:t>
      </w:r>
    </w:p>
    <w:p w:rsidR="004769F3" w:rsidRDefault="004769F3" w:rsidP="00D54408">
      <w:pPr>
        <w:spacing w:after="0" w:line="276" w:lineRule="auto"/>
        <w:ind w:firstLine="567"/>
        <w:jc w:val="both"/>
        <w:rPr>
          <w:rFonts w:ascii="Times New Roman" w:hAnsi="Times New Roman"/>
          <w:sz w:val="26"/>
          <w:szCs w:val="26"/>
        </w:rPr>
      </w:pPr>
      <w:r>
        <w:rPr>
          <w:rFonts w:ascii="Times New Roman" w:hAnsi="Times New Roman"/>
          <w:sz w:val="26"/>
          <w:szCs w:val="26"/>
        </w:rPr>
        <w:t>Программа психологического сопровождения детей реализуется педагогом-психологом.</w:t>
      </w:r>
    </w:p>
    <w:p w:rsidR="004769F3" w:rsidRDefault="004769F3" w:rsidP="00D54408">
      <w:pPr>
        <w:spacing w:after="0" w:line="276" w:lineRule="auto"/>
        <w:ind w:firstLine="567"/>
        <w:jc w:val="both"/>
        <w:rPr>
          <w:rFonts w:ascii="Times New Roman" w:hAnsi="Times New Roman"/>
          <w:sz w:val="26"/>
          <w:szCs w:val="26"/>
        </w:rPr>
      </w:pPr>
      <w:r>
        <w:rPr>
          <w:rFonts w:ascii="Times New Roman" w:hAnsi="Times New Roman"/>
          <w:sz w:val="26"/>
          <w:szCs w:val="26"/>
        </w:rPr>
        <w:t>Программа логопедической помощи детям реализуется учителем-логопедом.</w:t>
      </w:r>
    </w:p>
    <w:p w:rsidR="004769F3" w:rsidRDefault="004769F3" w:rsidP="00D54408">
      <w:pPr>
        <w:spacing w:after="0" w:line="276" w:lineRule="auto"/>
        <w:ind w:firstLine="567"/>
        <w:jc w:val="both"/>
        <w:rPr>
          <w:rFonts w:ascii="Times New Roman" w:hAnsi="Times New Roman"/>
          <w:sz w:val="26"/>
          <w:szCs w:val="26"/>
        </w:rPr>
      </w:pPr>
    </w:p>
    <w:p w:rsidR="004769F3" w:rsidRDefault="004769F3" w:rsidP="00D54408">
      <w:pPr>
        <w:spacing w:after="0" w:line="276" w:lineRule="auto"/>
        <w:ind w:firstLine="567"/>
        <w:jc w:val="both"/>
        <w:rPr>
          <w:rFonts w:ascii="Times New Roman" w:hAnsi="Times New Roman"/>
          <w:b/>
          <w:sz w:val="26"/>
          <w:szCs w:val="26"/>
        </w:rPr>
      </w:pPr>
      <w:r>
        <w:rPr>
          <w:rFonts w:ascii="Times New Roman" w:hAnsi="Times New Roman"/>
          <w:b/>
          <w:sz w:val="26"/>
          <w:szCs w:val="26"/>
        </w:rPr>
        <w:t>3.2. Организация развивающей предметно-пространственной среды в кабинете учителя-дефектолога и в группе.</w:t>
      </w:r>
    </w:p>
    <w:p w:rsidR="004769F3" w:rsidRDefault="00E6489D" w:rsidP="00D54408">
      <w:pPr>
        <w:spacing w:after="0" w:line="276" w:lineRule="auto"/>
        <w:ind w:firstLine="567"/>
        <w:jc w:val="both"/>
        <w:rPr>
          <w:rFonts w:ascii="Times New Roman" w:hAnsi="Times New Roman"/>
          <w:sz w:val="26"/>
          <w:szCs w:val="26"/>
        </w:rPr>
      </w:pPr>
      <w:r>
        <w:rPr>
          <w:rFonts w:ascii="Times New Roman" w:hAnsi="Times New Roman"/>
          <w:sz w:val="26"/>
          <w:szCs w:val="26"/>
        </w:rPr>
        <w:t>Предметно-пространственная развивающая образовательная среда обеспечивает реализацию рабочей программы учителя-дефектолога. Учитывая тесную взаимосвязь работы учителя-дефектолога и воспитателей, проведено оснащение кабинета учителя-дефектолога и группы согласно письму Минпросвещения России от 13.02.2023 №ТВ-413/03 «О направлении рекомендаций» (вместе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w:t>
      </w:r>
      <w:r w:rsidR="00AE2579">
        <w:rPr>
          <w:rFonts w:ascii="Times New Roman" w:hAnsi="Times New Roman"/>
          <w:sz w:val="26"/>
          <w:szCs w:val="26"/>
        </w:rPr>
        <w:t xml:space="preserve"> </w:t>
      </w:r>
      <w:r>
        <w:rPr>
          <w:rFonts w:ascii="Times New Roman" w:hAnsi="Times New Roman"/>
          <w:sz w:val="26"/>
          <w:szCs w:val="26"/>
        </w:rPr>
        <w:t xml:space="preserve">дошкольного образования»). </w:t>
      </w:r>
    </w:p>
    <w:p w:rsidR="00E6489D" w:rsidRDefault="00E6489D" w:rsidP="00D54408">
      <w:pPr>
        <w:spacing w:after="0" w:line="276" w:lineRule="auto"/>
        <w:ind w:firstLine="567"/>
        <w:jc w:val="both"/>
        <w:rPr>
          <w:rFonts w:ascii="Times New Roman" w:hAnsi="Times New Roman"/>
          <w:sz w:val="26"/>
          <w:szCs w:val="26"/>
        </w:rPr>
      </w:pPr>
      <w:r>
        <w:rPr>
          <w:rFonts w:ascii="Times New Roman" w:hAnsi="Times New Roman"/>
          <w:sz w:val="26"/>
          <w:szCs w:val="26"/>
        </w:rPr>
        <w:t>Оснащение кабинета учителя-дефектолога представлено в Паспорте кабинета учителя-дефектолога групп №1 и 1А (см. Приложение 5)</w:t>
      </w:r>
    </w:p>
    <w:p w:rsidR="00E6489D" w:rsidRDefault="00E6489D" w:rsidP="00D54408">
      <w:pPr>
        <w:spacing w:after="0" w:line="276" w:lineRule="auto"/>
        <w:ind w:firstLine="567"/>
        <w:jc w:val="both"/>
        <w:rPr>
          <w:rFonts w:ascii="Times New Roman" w:hAnsi="Times New Roman"/>
          <w:sz w:val="26"/>
          <w:szCs w:val="26"/>
        </w:rPr>
      </w:pPr>
    </w:p>
    <w:p w:rsidR="00C461D5" w:rsidRDefault="00C461D5" w:rsidP="00D54408">
      <w:pPr>
        <w:spacing w:after="0" w:line="276" w:lineRule="auto"/>
        <w:ind w:firstLine="567"/>
        <w:jc w:val="both"/>
        <w:rPr>
          <w:rFonts w:ascii="Times New Roman" w:hAnsi="Times New Roman"/>
          <w:sz w:val="26"/>
          <w:szCs w:val="26"/>
        </w:rPr>
      </w:pPr>
    </w:p>
    <w:p w:rsidR="00E6489D" w:rsidRDefault="00E6489D" w:rsidP="00D54408">
      <w:pPr>
        <w:spacing w:after="0" w:line="276" w:lineRule="auto"/>
        <w:ind w:firstLine="567"/>
        <w:jc w:val="both"/>
        <w:rPr>
          <w:rFonts w:ascii="Times New Roman" w:hAnsi="Times New Roman"/>
          <w:b/>
          <w:sz w:val="26"/>
          <w:szCs w:val="26"/>
        </w:rPr>
      </w:pPr>
      <w:r>
        <w:rPr>
          <w:rFonts w:ascii="Times New Roman" w:hAnsi="Times New Roman"/>
          <w:b/>
          <w:sz w:val="26"/>
          <w:szCs w:val="26"/>
        </w:rPr>
        <w:t>3.3. Учебный план</w:t>
      </w:r>
    </w:p>
    <w:p w:rsidR="00645303" w:rsidRDefault="00E6489D" w:rsidP="00645303">
      <w:pPr>
        <w:spacing w:after="0" w:line="276" w:lineRule="auto"/>
        <w:ind w:firstLine="567"/>
        <w:jc w:val="both"/>
        <w:rPr>
          <w:rFonts w:ascii="Times New Roman" w:hAnsi="Times New Roman"/>
          <w:sz w:val="26"/>
          <w:szCs w:val="26"/>
        </w:rPr>
      </w:pPr>
      <w:r w:rsidRPr="00E6489D">
        <w:rPr>
          <w:rFonts w:ascii="Times New Roman" w:hAnsi="Times New Roman"/>
          <w:sz w:val="26"/>
          <w:szCs w:val="26"/>
        </w:rPr>
        <w:t xml:space="preserve">Согласно </w:t>
      </w:r>
      <w:r>
        <w:rPr>
          <w:rFonts w:ascii="Times New Roman" w:hAnsi="Times New Roman"/>
          <w:sz w:val="26"/>
          <w:szCs w:val="26"/>
        </w:rPr>
        <w:t>АОП ДО МДОУ №111, на группе №1, 1А на дан</w:t>
      </w:r>
      <w:r w:rsidR="00645303">
        <w:rPr>
          <w:rFonts w:ascii="Times New Roman" w:hAnsi="Times New Roman"/>
          <w:sz w:val="26"/>
          <w:szCs w:val="26"/>
        </w:rPr>
        <w:t>н</w:t>
      </w:r>
      <w:r>
        <w:rPr>
          <w:rFonts w:ascii="Times New Roman" w:hAnsi="Times New Roman"/>
          <w:sz w:val="26"/>
          <w:szCs w:val="26"/>
        </w:rPr>
        <w:t xml:space="preserve">ый учебный год </w:t>
      </w:r>
      <w:r w:rsidR="00645303">
        <w:rPr>
          <w:rFonts w:ascii="Times New Roman" w:hAnsi="Times New Roman"/>
          <w:sz w:val="26"/>
          <w:szCs w:val="26"/>
        </w:rPr>
        <w:t>предусмотрен</w:t>
      </w:r>
      <w:r>
        <w:rPr>
          <w:rFonts w:ascii="Times New Roman" w:hAnsi="Times New Roman"/>
          <w:sz w:val="26"/>
          <w:szCs w:val="26"/>
        </w:rPr>
        <w:t>о 14 занятий в недел</w:t>
      </w:r>
      <w:r w:rsidR="00645303">
        <w:rPr>
          <w:rFonts w:ascii="Times New Roman" w:hAnsi="Times New Roman"/>
          <w:sz w:val="26"/>
          <w:szCs w:val="26"/>
        </w:rPr>
        <w:t>ю. Названия и количество занятий представле</w:t>
      </w:r>
      <w:r w:rsidR="00C461D5">
        <w:rPr>
          <w:rFonts w:ascii="Times New Roman" w:hAnsi="Times New Roman"/>
          <w:sz w:val="26"/>
          <w:szCs w:val="26"/>
        </w:rPr>
        <w:t>ны в таблице №2</w:t>
      </w:r>
    </w:p>
    <w:p w:rsidR="00C461D5" w:rsidRDefault="00C461D5" w:rsidP="00645303">
      <w:pPr>
        <w:spacing w:after="0" w:line="276" w:lineRule="auto"/>
        <w:ind w:firstLine="567"/>
        <w:jc w:val="right"/>
        <w:rPr>
          <w:rFonts w:ascii="Times New Roman" w:hAnsi="Times New Roman"/>
          <w:sz w:val="26"/>
          <w:szCs w:val="26"/>
        </w:rPr>
      </w:pPr>
    </w:p>
    <w:p w:rsidR="00C461D5" w:rsidRDefault="00C461D5" w:rsidP="00645303">
      <w:pPr>
        <w:spacing w:after="0" w:line="276" w:lineRule="auto"/>
        <w:ind w:firstLine="567"/>
        <w:jc w:val="right"/>
        <w:rPr>
          <w:rFonts w:ascii="Times New Roman" w:hAnsi="Times New Roman"/>
          <w:sz w:val="26"/>
          <w:szCs w:val="26"/>
        </w:rPr>
      </w:pPr>
    </w:p>
    <w:p w:rsidR="00645303" w:rsidRPr="00645303" w:rsidRDefault="00F11D45" w:rsidP="00645303">
      <w:pPr>
        <w:spacing w:after="0" w:line="276" w:lineRule="auto"/>
        <w:ind w:firstLine="567"/>
        <w:jc w:val="right"/>
        <w:rPr>
          <w:rFonts w:ascii="Times New Roman" w:hAnsi="Times New Roman"/>
          <w:sz w:val="26"/>
          <w:szCs w:val="26"/>
        </w:rPr>
      </w:pPr>
      <w:r>
        <w:rPr>
          <w:rFonts w:ascii="Times New Roman" w:hAnsi="Times New Roman"/>
          <w:sz w:val="26"/>
          <w:szCs w:val="26"/>
        </w:rPr>
        <w:t>Таблица 2</w:t>
      </w:r>
    </w:p>
    <w:tbl>
      <w:tblPr>
        <w:tblStyle w:val="ad"/>
        <w:tblW w:w="0" w:type="auto"/>
        <w:tblInd w:w="108" w:type="dxa"/>
        <w:tblLook w:val="04A0" w:firstRow="1" w:lastRow="0" w:firstColumn="1" w:lastColumn="0" w:noHBand="0" w:noVBand="1"/>
      </w:tblPr>
      <w:tblGrid>
        <w:gridCol w:w="568"/>
        <w:gridCol w:w="1701"/>
        <w:gridCol w:w="3685"/>
        <w:gridCol w:w="1134"/>
        <w:gridCol w:w="2257"/>
      </w:tblGrid>
      <w:tr w:rsidR="00645303" w:rsidRPr="00645303" w:rsidTr="00645303">
        <w:trPr>
          <w:trHeight w:val="383"/>
        </w:trPr>
        <w:tc>
          <w:tcPr>
            <w:tcW w:w="426" w:type="dxa"/>
            <w:vMerge w:val="restart"/>
          </w:tcPr>
          <w:p w:rsidR="00645303" w:rsidRPr="00645303" w:rsidRDefault="00645303" w:rsidP="00645303">
            <w:pPr>
              <w:spacing w:after="200" w:line="276" w:lineRule="auto"/>
              <w:jc w:val="center"/>
              <w:rPr>
                <w:rFonts w:ascii="Times New Roman" w:eastAsiaTheme="minorEastAsia" w:hAnsi="Times New Roman"/>
                <w:sz w:val="20"/>
                <w:szCs w:val="20"/>
              </w:rPr>
            </w:pPr>
          </w:p>
          <w:p w:rsidR="00645303" w:rsidRPr="00645303" w:rsidRDefault="00645303" w:rsidP="00645303">
            <w:pPr>
              <w:spacing w:after="200" w:line="276" w:lineRule="auto"/>
              <w:jc w:val="center"/>
              <w:rPr>
                <w:rFonts w:ascii="Times New Roman" w:eastAsiaTheme="minorEastAsia" w:hAnsi="Times New Roman"/>
                <w:sz w:val="20"/>
                <w:szCs w:val="20"/>
              </w:rPr>
            </w:pPr>
            <w:r w:rsidRPr="00645303">
              <w:rPr>
                <w:rFonts w:ascii="Times New Roman" w:eastAsiaTheme="minorEastAsia" w:hAnsi="Times New Roman"/>
                <w:sz w:val="20"/>
                <w:szCs w:val="20"/>
              </w:rPr>
              <w:t>Пон</w:t>
            </w:r>
          </w:p>
        </w:tc>
        <w:tc>
          <w:tcPr>
            <w:tcW w:w="1701"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9:00-9:25</w:t>
            </w:r>
          </w:p>
        </w:tc>
        <w:tc>
          <w:tcPr>
            <w:tcW w:w="3685" w:type="dxa"/>
            <w:tcBorders>
              <w:bottom w:val="single" w:sz="4" w:space="0" w:color="000000" w:themeColor="text1"/>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ФЭМП  (1подгр)</w:t>
            </w:r>
          </w:p>
        </w:tc>
        <w:tc>
          <w:tcPr>
            <w:tcW w:w="1134"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15:45 – 16:10</w:t>
            </w:r>
          </w:p>
        </w:tc>
        <w:tc>
          <w:tcPr>
            <w:tcW w:w="2257"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Музыкально-ритмическое занятие</w:t>
            </w:r>
          </w:p>
        </w:tc>
      </w:tr>
      <w:tr w:rsidR="00645303" w:rsidRPr="00645303" w:rsidTr="00645303">
        <w:trPr>
          <w:trHeight w:val="178"/>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vMerge/>
            <w:tcBorders>
              <w:bottom w:val="single" w:sz="4" w:space="0" w:color="000000" w:themeColor="text1"/>
            </w:tcBorders>
          </w:tcPr>
          <w:p w:rsidR="00645303" w:rsidRPr="00645303" w:rsidRDefault="00645303" w:rsidP="00645303">
            <w:pPr>
              <w:spacing w:after="200" w:line="276" w:lineRule="auto"/>
              <w:rPr>
                <w:rFonts w:ascii="Times New Roman" w:eastAsiaTheme="minorEastAsia" w:hAnsi="Times New Roman"/>
                <w:sz w:val="20"/>
                <w:szCs w:val="20"/>
              </w:rPr>
            </w:pPr>
          </w:p>
        </w:tc>
        <w:tc>
          <w:tcPr>
            <w:tcW w:w="3685" w:type="dxa"/>
            <w:tcBorders>
              <w:bottom w:val="single" w:sz="4" w:space="0" w:color="000000" w:themeColor="text1"/>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Рисование (2 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465"/>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9:35 – 10:00</w:t>
            </w:r>
          </w:p>
        </w:tc>
        <w:tc>
          <w:tcPr>
            <w:tcW w:w="3685" w:type="dxa"/>
            <w:tcBorders>
              <w:bottom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Рисование (1подгр)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376"/>
        </w:trPr>
        <w:tc>
          <w:tcPr>
            <w:tcW w:w="426" w:type="dxa"/>
            <w:vMerge/>
            <w:tcBorders>
              <w:bottom w:val="single" w:sz="4" w:space="0" w:color="000000" w:themeColor="text1"/>
            </w:tcBorders>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vMerge/>
            <w:tcBorders>
              <w:bottom w:val="single" w:sz="4" w:space="0" w:color="000000" w:themeColor="text1"/>
            </w:tcBorders>
          </w:tcPr>
          <w:p w:rsidR="00645303" w:rsidRPr="00645303" w:rsidRDefault="00645303" w:rsidP="00645303">
            <w:pPr>
              <w:spacing w:after="200" w:line="276" w:lineRule="auto"/>
              <w:rPr>
                <w:rFonts w:ascii="Times New Roman" w:eastAsiaTheme="minorEastAsia" w:hAnsi="Times New Roman"/>
                <w:sz w:val="20"/>
                <w:szCs w:val="20"/>
              </w:rPr>
            </w:pPr>
          </w:p>
        </w:tc>
        <w:tc>
          <w:tcPr>
            <w:tcW w:w="3685" w:type="dxa"/>
            <w:tcBorders>
              <w:top w:val="single" w:sz="4" w:space="0" w:color="auto"/>
              <w:bottom w:val="single" w:sz="4" w:space="0" w:color="000000" w:themeColor="text1"/>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ФЭМП (2 подгр)</w:t>
            </w:r>
          </w:p>
        </w:tc>
        <w:tc>
          <w:tcPr>
            <w:tcW w:w="1134" w:type="dxa"/>
            <w:vMerge/>
            <w:tcBorders>
              <w:bottom w:val="single" w:sz="4" w:space="0" w:color="000000" w:themeColor="text1"/>
            </w:tcBorders>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Borders>
              <w:bottom w:val="single" w:sz="4" w:space="0" w:color="000000" w:themeColor="text1"/>
            </w:tcBorders>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267"/>
        </w:trPr>
        <w:tc>
          <w:tcPr>
            <w:tcW w:w="426" w:type="dxa"/>
            <w:vMerge w:val="restart"/>
          </w:tcPr>
          <w:p w:rsidR="00645303" w:rsidRPr="00645303" w:rsidRDefault="00645303" w:rsidP="00645303">
            <w:pPr>
              <w:spacing w:after="200" w:line="276" w:lineRule="auto"/>
              <w:jc w:val="center"/>
              <w:rPr>
                <w:rFonts w:ascii="Times New Roman" w:eastAsiaTheme="minorEastAsia" w:hAnsi="Times New Roman"/>
                <w:sz w:val="20"/>
                <w:szCs w:val="20"/>
              </w:rPr>
            </w:pPr>
          </w:p>
          <w:p w:rsidR="00645303" w:rsidRPr="00645303" w:rsidRDefault="00645303" w:rsidP="00645303">
            <w:pPr>
              <w:spacing w:after="200" w:line="276" w:lineRule="auto"/>
              <w:jc w:val="center"/>
              <w:rPr>
                <w:rFonts w:ascii="Times New Roman" w:eastAsiaTheme="minorEastAsia" w:hAnsi="Times New Roman"/>
                <w:sz w:val="20"/>
                <w:szCs w:val="20"/>
              </w:rPr>
            </w:pPr>
            <w:r w:rsidRPr="00645303">
              <w:rPr>
                <w:rFonts w:ascii="Times New Roman" w:eastAsiaTheme="minorEastAsia" w:hAnsi="Times New Roman"/>
                <w:sz w:val="20"/>
                <w:szCs w:val="20"/>
              </w:rPr>
              <w:t>Вт</w:t>
            </w:r>
          </w:p>
        </w:tc>
        <w:tc>
          <w:tcPr>
            <w:tcW w:w="1701" w:type="dxa"/>
            <w:tcBorders>
              <w:bottom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9:00 – 9:25</w:t>
            </w:r>
          </w:p>
        </w:tc>
        <w:tc>
          <w:tcPr>
            <w:tcW w:w="3685" w:type="dxa"/>
            <w:tcBorders>
              <w:bottom w:val="single" w:sz="4" w:space="0" w:color="auto"/>
            </w:tcBorders>
            <w:vAlign w:val="center"/>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Ознакомление с окружающим  (1подгр)</w:t>
            </w:r>
          </w:p>
        </w:tc>
        <w:tc>
          <w:tcPr>
            <w:tcW w:w="1134"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15:15 – 15:40</w:t>
            </w:r>
          </w:p>
        </w:tc>
        <w:tc>
          <w:tcPr>
            <w:tcW w:w="2257"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В мире книги (развитие речи)</w:t>
            </w:r>
          </w:p>
        </w:tc>
      </w:tr>
      <w:tr w:rsidR="00645303" w:rsidRPr="00645303" w:rsidTr="00645303">
        <w:trPr>
          <w:trHeight w:val="478"/>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tcBorders>
              <w:top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9:35 – 10:00</w:t>
            </w:r>
          </w:p>
        </w:tc>
        <w:tc>
          <w:tcPr>
            <w:tcW w:w="3685" w:type="dxa"/>
            <w:tcBorders>
              <w:top w:val="single" w:sz="4" w:space="0" w:color="auto"/>
            </w:tcBorders>
            <w:vAlign w:val="center"/>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Физическое и моторно-двигательное развитие</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344"/>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10:10 – 10:35</w:t>
            </w:r>
          </w:p>
        </w:tc>
        <w:tc>
          <w:tcPr>
            <w:tcW w:w="3685"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Ознакомление с окружающим (2 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409"/>
        </w:trPr>
        <w:tc>
          <w:tcPr>
            <w:tcW w:w="426" w:type="dxa"/>
            <w:vMerge w:val="restart"/>
          </w:tcPr>
          <w:p w:rsidR="00645303" w:rsidRPr="00645303" w:rsidRDefault="00645303" w:rsidP="00645303">
            <w:pPr>
              <w:spacing w:after="200" w:line="276" w:lineRule="auto"/>
              <w:jc w:val="center"/>
              <w:rPr>
                <w:rFonts w:ascii="Times New Roman" w:eastAsiaTheme="minorEastAsia" w:hAnsi="Times New Roman"/>
                <w:sz w:val="20"/>
                <w:szCs w:val="20"/>
              </w:rPr>
            </w:pPr>
          </w:p>
          <w:p w:rsidR="00645303" w:rsidRPr="00645303" w:rsidRDefault="00645303" w:rsidP="00645303">
            <w:pPr>
              <w:spacing w:after="200" w:line="276" w:lineRule="auto"/>
              <w:jc w:val="center"/>
              <w:rPr>
                <w:rFonts w:ascii="Times New Roman" w:eastAsiaTheme="minorEastAsia" w:hAnsi="Times New Roman"/>
                <w:sz w:val="20"/>
                <w:szCs w:val="20"/>
              </w:rPr>
            </w:pPr>
            <w:r w:rsidRPr="00645303">
              <w:rPr>
                <w:rFonts w:ascii="Times New Roman" w:eastAsiaTheme="minorEastAsia" w:hAnsi="Times New Roman"/>
                <w:sz w:val="20"/>
                <w:szCs w:val="20"/>
              </w:rPr>
              <w:t>Ср</w:t>
            </w:r>
          </w:p>
        </w:tc>
        <w:tc>
          <w:tcPr>
            <w:tcW w:w="1701"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9:00 – 9:20</w:t>
            </w:r>
          </w:p>
        </w:tc>
        <w:tc>
          <w:tcPr>
            <w:tcW w:w="3685"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Развитие речи (1подгр)</w:t>
            </w:r>
          </w:p>
        </w:tc>
        <w:tc>
          <w:tcPr>
            <w:tcW w:w="1134"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15:15 – 15:35</w:t>
            </w:r>
          </w:p>
        </w:tc>
        <w:tc>
          <w:tcPr>
            <w:tcW w:w="2257"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Физическое и моторно-двигательное развитие</w:t>
            </w:r>
          </w:p>
        </w:tc>
      </w:tr>
      <w:tr w:rsidR="00645303" w:rsidRPr="00645303" w:rsidTr="00645303">
        <w:trPr>
          <w:trHeight w:val="358"/>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3685"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Аппликация (2 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321"/>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9:30 – 9:50</w:t>
            </w:r>
          </w:p>
        </w:tc>
        <w:tc>
          <w:tcPr>
            <w:tcW w:w="3685"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Аппликация (1подгр)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399"/>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3685"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Развитие речи (2 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349"/>
        </w:trPr>
        <w:tc>
          <w:tcPr>
            <w:tcW w:w="426" w:type="dxa"/>
            <w:vMerge w:val="restart"/>
          </w:tcPr>
          <w:p w:rsidR="00645303" w:rsidRPr="00645303" w:rsidRDefault="00645303" w:rsidP="00645303">
            <w:pPr>
              <w:spacing w:after="200" w:line="276" w:lineRule="auto"/>
              <w:jc w:val="center"/>
              <w:rPr>
                <w:rFonts w:ascii="Times New Roman" w:eastAsiaTheme="minorEastAsia" w:hAnsi="Times New Roman"/>
                <w:sz w:val="20"/>
                <w:szCs w:val="20"/>
              </w:rPr>
            </w:pPr>
          </w:p>
          <w:p w:rsidR="00645303" w:rsidRPr="00645303" w:rsidRDefault="00645303" w:rsidP="00645303">
            <w:pPr>
              <w:spacing w:after="200" w:line="276" w:lineRule="auto"/>
              <w:jc w:val="center"/>
              <w:rPr>
                <w:rFonts w:ascii="Times New Roman" w:eastAsiaTheme="minorEastAsia" w:hAnsi="Times New Roman"/>
                <w:sz w:val="20"/>
                <w:szCs w:val="20"/>
              </w:rPr>
            </w:pPr>
            <w:r w:rsidRPr="00645303">
              <w:rPr>
                <w:rFonts w:ascii="Times New Roman" w:eastAsiaTheme="minorEastAsia" w:hAnsi="Times New Roman"/>
                <w:sz w:val="20"/>
                <w:szCs w:val="20"/>
              </w:rPr>
              <w:t>Чт</w:t>
            </w:r>
          </w:p>
        </w:tc>
        <w:tc>
          <w:tcPr>
            <w:tcW w:w="1701"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9:00 – 9:25</w:t>
            </w:r>
          </w:p>
        </w:tc>
        <w:tc>
          <w:tcPr>
            <w:tcW w:w="3685"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Музыкально-ритмическое занятие</w:t>
            </w:r>
          </w:p>
        </w:tc>
        <w:tc>
          <w:tcPr>
            <w:tcW w:w="1134" w:type="dxa"/>
            <w:vMerge w:val="restart"/>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val="restart"/>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456"/>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tcBorders>
              <w:bottom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9:35 – 10:00</w:t>
            </w:r>
          </w:p>
        </w:tc>
        <w:tc>
          <w:tcPr>
            <w:tcW w:w="3685"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ФЭМП (1подгр)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392"/>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tcBorders>
              <w:top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10:05 – 10:30</w:t>
            </w:r>
          </w:p>
        </w:tc>
        <w:tc>
          <w:tcPr>
            <w:tcW w:w="3685" w:type="dxa"/>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ФЭМП (2 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355"/>
        </w:trPr>
        <w:tc>
          <w:tcPr>
            <w:tcW w:w="426" w:type="dxa"/>
            <w:vMerge w:val="restart"/>
          </w:tcPr>
          <w:p w:rsidR="00645303" w:rsidRPr="00645303" w:rsidRDefault="00645303" w:rsidP="00645303">
            <w:pPr>
              <w:spacing w:after="200" w:line="276" w:lineRule="auto"/>
              <w:jc w:val="center"/>
              <w:rPr>
                <w:rFonts w:ascii="Times New Roman" w:eastAsiaTheme="minorEastAsia" w:hAnsi="Times New Roman"/>
                <w:sz w:val="20"/>
                <w:szCs w:val="20"/>
              </w:rPr>
            </w:pPr>
          </w:p>
          <w:p w:rsidR="00645303" w:rsidRPr="00645303" w:rsidRDefault="00645303" w:rsidP="00645303">
            <w:pPr>
              <w:spacing w:after="200" w:line="276" w:lineRule="auto"/>
              <w:jc w:val="center"/>
              <w:rPr>
                <w:rFonts w:ascii="Times New Roman" w:eastAsiaTheme="minorEastAsia" w:hAnsi="Times New Roman"/>
                <w:sz w:val="20"/>
                <w:szCs w:val="20"/>
              </w:rPr>
            </w:pPr>
            <w:r w:rsidRPr="00645303">
              <w:rPr>
                <w:rFonts w:ascii="Times New Roman" w:eastAsiaTheme="minorEastAsia" w:hAnsi="Times New Roman"/>
                <w:sz w:val="20"/>
                <w:szCs w:val="20"/>
              </w:rPr>
              <w:t>Пт</w:t>
            </w:r>
          </w:p>
        </w:tc>
        <w:tc>
          <w:tcPr>
            <w:tcW w:w="1701" w:type="dxa"/>
            <w:vMerge w:val="restart"/>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9:00 – 9:25</w:t>
            </w:r>
          </w:p>
        </w:tc>
        <w:tc>
          <w:tcPr>
            <w:tcW w:w="3685" w:type="dxa"/>
            <w:tcBorders>
              <w:bottom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Обучение грамоте (1подгр)</w:t>
            </w:r>
          </w:p>
        </w:tc>
        <w:tc>
          <w:tcPr>
            <w:tcW w:w="1134" w:type="dxa"/>
            <w:vMerge w:val="restart"/>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val="restart"/>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285"/>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vMerge/>
            <w:tcBorders>
              <w:bottom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p>
        </w:tc>
        <w:tc>
          <w:tcPr>
            <w:tcW w:w="3685" w:type="dxa"/>
            <w:tcBorders>
              <w:bottom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Лепка (2 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285"/>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vMerge w:val="restart"/>
            <w:tcBorders>
              <w:top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9:35 – 10:00</w:t>
            </w:r>
          </w:p>
        </w:tc>
        <w:tc>
          <w:tcPr>
            <w:tcW w:w="3685" w:type="dxa"/>
            <w:tcBorders>
              <w:top w:val="single" w:sz="4" w:space="0" w:color="auto"/>
              <w:bottom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Лепка (1подгр)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285"/>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3685" w:type="dxa"/>
            <w:tcBorders>
              <w:top w:val="single" w:sz="4" w:space="0" w:color="auto"/>
              <w:bottom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Обучение грамоте (2 подгр)</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r w:rsidR="00645303" w:rsidRPr="00645303" w:rsidTr="00645303">
        <w:trPr>
          <w:trHeight w:val="581"/>
        </w:trPr>
        <w:tc>
          <w:tcPr>
            <w:tcW w:w="426" w:type="dxa"/>
            <w:vMerge/>
          </w:tcPr>
          <w:p w:rsidR="00645303" w:rsidRPr="00645303" w:rsidRDefault="00645303" w:rsidP="00645303">
            <w:pPr>
              <w:spacing w:after="200" w:line="276" w:lineRule="auto"/>
              <w:jc w:val="center"/>
              <w:rPr>
                <w:rFonts w:ascii="Times New Roman" w:eastAsiaTheme="minorEastAsia" w:hAnsi="Times New Roman"/>
                <w:sz w:val="20"/>
                <w:szCs w:val="20"/>
              </w:rPr>
            </w:pPr>
          </w:p>
        </w:tc>
        <w:tc>
          <w:tcPr>
            <w:tcW w:w="1701" w:type="dxa"/>
            <w:tcBorders>
              <w:top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11:25 – 11:50</w:t>
            </w:r>
          </w:p>
        </w:tc>
        <w:tc>
          <w:tcPr>
            <w:tcW w:w="3685" w:type="dxa"/>
            <w:tcBorders>
              <w:top w:val="single" w:sz="4" w:space="0" w:color="auto"/>
              <w:bottom w:val="single" w:sz="4" w:space="0" w:color="auto"/>
            </w:tcBorders>
          </w:tcPr>
          <w:p w:rsidR="00645303" w:rsidRPr="00645303" w:rsidRDefault="00645303" w:rsidP="00645303">
            <w:pPr>
              <w:spacing w:after="200" w:line="276" w:lineRule="auto"/>
              <w:rPr>
                <w:rFonts w:ascii="Times New Roman" w:eastAsiaTheme="minorEastAsia" w:hAnsi="Times New Roman"/>
                <w:sz w:val="20"/>
                <w:szCs w:val="20"/>
              </w:rPr>
            </w:pPr>
            <w:r w:rsidRPr="00645303">
              <w:rPr>
                <w:rFonts w:ascii="Times New Roman" w:eastAsiaTheme="minorEastAsia" w:hAnsi="Times New Roman"/>
                <w:sz w:val="20"/>
                <w:szCs w:val="20"/>
              </w:rPr>
              <w:t>Физическое и моторно-двигательное развитие (на улице)</w:t>
            </w:r>
          </w:p>
        </w:tc>
        <w:tc>
          <w:tcPr>
            <w:tcW w:w="1134" w:type="dxa"/>
            <w:vMerge/>
          </w:tcPr>
          <w:p w:rsidR="00645303" w:rsidRPr="00645303" w:rsidRDefault="00645303" w:rsidP="00645303">
            <w:pPr>
              <w:spacing w:after="200" w:line="276" w:lineRule="auto"/>
              <w:rPr>
                <w:rFonts w:ascii="Times New Roman" w:eastAsiaTheme="minorEastAsia" w:hAnsi="Times New Roman"/>
                <w:sz w:val="20"/>
                <w:szCs w:val="20"/>
              </w:rPr>
            </w:pPr>
          </w:p>
        </w:tc>
        <w:tc>
          <w:tcPr>
            <w:tcW w:w="2257" w:type="dxa"/>
            <w:vMerge/>
          </w:tcPr>
          <w:p w:rsidR="00645303" w:rsidRPr="00645303" w:rsidRDefault="00645303" w:rsidP="00645303">
            <w:pPr>
              <w:spacing w:after="200" w:line="276" w:lineRule="auto"/>
              <w:rPr>
                <w:rFonts w:ascii="Times New Roman" w:eastAsiaTheme="minorEastAsia" w:hAnsi="Times New Roman"/>
                <w:sz w:val="20"/>
                <w:szCs w:val="20"/>
              </w:rPr>
            </w:pPr>
          </w:p>
        </w:tc>
      </w:tr>
    </w:tbl>
    <w:p w:rsidR="00645303" w:rsidRPr="00E6489D" w:rsidRDefault="00645303" w:rsidP="00D54408">
      <w:pPr>
        <w:spacing w:after="0" w:line="276" w:lineRule="auto"/>
        <w:ind w:firstLine="567"/>
        <w:jc w:val="both"/>
        <w:rPr>
          <w:rFonts w:ascii="Times New Roman" w:hAnsi="Times New Roman"/>
          <w:sz w:val="26"/>
          <w:szCs w:val="26"/>
        </w:rPr>
      </w:pPr>
    </w:p>
    <w:p w:rsidR="004769F3" w:rsidRDefault="00645303" w:rsidP="00D54408">
      <w:pPr>
        <w:spacing w:after="0" w:line="276" w:lineRule="auto"/>
        <w:ind w:firstLine="567"/>
        <w:jc w:val="both"/>
        <w:rPr>
          <w:rFonts w:ascii="Times New Roman" w:hAnsi="Times New Roman"/>
          <w:b/>
          <w:sz w:val="26"/>
          <w:szCs w:val="26"/>
        </w:rPr>
      </w:pPr>
      <w:r w:rsidRPr="00645303">
        <w:rPr>
          <w:rFonts w:ascii="Times New Roman" w:hAnsi="Times New Roman"/>
          <w:b/>
          <w:sz w:val="26"/>
          <w:szCs w:val="26"/>
        </w:rPr>
        <w:t xml:space="preserve">3.4. </w:t>
      </w:r>
      <w:r>
        <w:rPr>
          <w:rFonts w:ascii="Times New Roman" w:hAnsi="Times New Roman"/>
          <w:b/>
          <w:sz w:val="26"/>
          <w:szCs w:val="26"/>
        </w:rPr>
        <w:t>Расписание и особенности работы учителя-дефектолога</w:t>
      </w:r>
    </w:p>
    <w:p w:rsidR="00645303" w:rsidRDefault="00645303" w:rsidP="00D54408">
      <w:pPr>
        <w:spacing w:after="0" w:line="276" w:lineRule="auto"/>
        <w:ind w:firstLine="567"/>
        <w:jc w:val="both"/>
        <w:rPr>
          <w:rFonts w:ascii="Times New Roman" w:hAnsi="Times New Roman"/>
          <w:b/>
          <w:sz w:val="26"/>
          <w:szCs w:val="26"/>
        </w:rPr>
      </w:pPr>
    </w:p>
    <w:p w:rsidR="00645303" w:rsidRDefault="00F11D45" w:rsidP="00645303">
      <w:pPr>
        <w:spacing w:after="0" w:line="276" w:lineRule="auto"/>
        <w:ind w:firstLine="567"/>
        <w:jc w:val="right"/>
        <w:rPr>
          <w:rFonts w:ascii="Times New Roman" w:hAnsi="Times New Roman"/>
          <w:sz w:val="26"/>
          <w:szCs w:val="26"/>
        </w:rPr>
      </w:pPr>
      <w:r>
        <w:rPr>
          <w:rFonts w:ascii="Times New Roman" w:hAnsi="Times New Roman"/>
          <w:sz w:val="26"/>
          <w:szCs w:val="26"/>
        </w:rPr>
        <w:t>таблица 3</w:t>
      </w:r>
      <w:r w:rsidR="00645303">
        <w:rPr>
          <w:rFonts w:ascii="Times New Roman" w:hAnsi="Times New Roman"/>
          <w:sz w:val="26"/>
          <w:szCs w:val="26"/>
        </w:rPr>
        <w:t xml:space="preserve">       </w:t>
      </w:r>
    </w:p>
    <w:p w:rsidR="00A24F5C" w:rsidRDefault="00A24F5C" w:rsidP="00A24F5C">
      <w:pPr>
        <w:spacing w:after="0" w:line="276" w:lineRule="auto"/>
        <w:ind w:firstLine="567"/>
        <w:jc w:val="center"/>
        <w:rPr>
          <w:rFonts w:ascii="Times New Roman" w:hAnsi="Times New Roman"/>
          <w:sz w:val="26"/>
          <w:szCs w:val="26"/>
        </w:rPr>
      </w:pPr>
      <w:r>
        <w:rPr>
          <w:rFonts w:ascii="Times New Roman" w:hAnsi="Times New Roman"/>
          <w:sz w:val="26"/>
          <w:szCs w:val="26"/>
        </w:rPr>
        <w:t>График рабочего времени учителя-дефектолога группы №1, 1А</w:t>
      </w:r>
    </w:p>
    <w:tbl>
      <w:tblPr>
        <w:tblStyle w:val="ad"/>
        <w:tblW w:w="7229" w:type="dxa"/>
        <w:tblInd w:w="1384" w:type="dxa"/>
        <w:tblLook w:val="04A0" w:firstRow="1" w:lastRow="0" w:firstColumn="1" w:lastColumn="0" w:noHBand="0" w:noVBand="1"/>
      </w:tblPr>
      <w:tblGrid>
        <w:gridCol w:w="1939"/>
        <w:gridCol w:w="2739"/>
        <w:gridCol w:w="2551"/>
      </w:tblGrid>
      <w:tr w:rsidR="00645303" w:rsidRPr="00645303" w:rsidTr="00A24F5C">
        <w:trPr>
          <w:trHeight w:val="668"/>
        </w:trPr>
        <w:tc>
          <w:tcPr>
            <w:tcW w:w="1939"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День недели</w:t>
            </w:r>
          </w:p>
        </w:tc>
        <w:tc>
          <w:tcPr>
            <w:tcW w:w="5290" w:type="dxa"/>
            <w:gridSpan w:val="2"/>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 xml:space="preserve">Время </w:t>
            </w:r>
          </w:p>
        </w:tc>
      </w:tr>
      <w:tr w:rsidR="00645303" w:rsidRPr="00645303" w:rsidTr="00A24F5C">
        <w:trPr>
          <w:trHeight w:val="700"/>
        </w:trPr>
        <w:tc>
          <w:tcPr>
            <w:tcW w:w="1939"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Понедельник</w:t>
            </w:r>
          </w:p>
        </w:tc>
        <w:tc>
          <w:tcPr>
            <w:tcW w:w="2739"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8:00 – 12:00</w:t>
            </w:r>
          </w:p>
        </w:tc>
        <w:tc>
          <w:tcPr>
            <w:tcW w:w="2551" w:type="dxa"/>
          </w:tcPr>
          <w:p w:rsidR="00645303" w:rsidRPr="00645303" w:rsidRDefault="00645303" w:rsidP="00645303">
            <w:pPr>
              <w:jc w:val="center"/>
              <w:rPr>
                <w:rFonts w:ascii="Times New Roman" w:eastAsia="Times New Roman" w:hAnsi="Times New Roman"/>
                <w:sz w:val="26"/>
                <w:szCs w:val="26"/>
              </w:rPr>
            </w:pPr>
          </w:p>
        </w:tc>
      </w:tr>
      <w:tr w:rsidR="00645303" w:rsidRPr="00645303" w:rsidTr="00A24F5C">
        <w:trPr>
          <w:trHeight w:val="668"/>
        </w:trPr>
        <w:tc>
          <w:tcPr>
            <w:tcW w:w="1939"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Вторник</w:t>
            </w:r>
          </w:p>
        </w:tc>
        <w:tc>
          <w:tcPr>
            <w:tcW w:w="2739"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8:00 – 12:00</w:t>
            </w:r>
          </w:p>
        </w:tc>
        <w:tc>
          <w:tcPr>
            <w:tcW w:w="2551" w:type="dxa"/>
          </w:tcPr>
          <w:p w:rsidR="00645303" w:rsidRPr="00645303" w:rsidRDefault="00645303" w:rsidP="00645303">
            <w:pPr>
              <w:jc w:val="center"/>
              <w:rPr>
                <w:rFonts w:ascii="Times New Roman" w:eastAsia="Times New Roman" w:hAnsi="Times New Roman"/>
                <w:sz w:val="26"/>
                <w:szCs w:val="26"/>
              </w:rPr>
            </w:pPr>
          </w:p>
        </w:tc>
      </w:tr>
      <w:tr w:rsidR="00645303" w:rsidRPr="00645303" w:rsidTr="00A24F5C">
        <w:trPr>
          <w:trHeight w:val="668"/>
        </w:trPr>
        <w:tc>
          <w:tcPr>
            <w:tcW w:w="1939"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Среда</w:t>
            </w:r>
          </w:p>
        </w:tc>
        <w:tc>
          <w:tcPr>
            <w:tcW w:w="2739" w:type="dxa"/>
          </w:tcPr>
          <w:p w:rsidR="00645303" w:rsidRPr="00645303" w:rsidRDefault="00645303" w:rsidP="00645303">
            <w:pPr>
              <w:jc w:val="center"/>
              <w:rPr>
                <w:rFonts w:ascii="Times New Roman" w:eastAsia="Times New Roman" w:hAnsi="Times New Roman"/>
                <w:sz w:val="26"/>
                <w:szCs w:val="26"/>
              </w:rPr>
            </w:pPr>
          </w:p>
        </w:tc>
        <w:tc>
          <w:tcPr>
            <w:tcW w:w="2551"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14:00 – 18:00</w:t>
            </w:r>
          </w:p>
        </w:tc>
      </w:tr>
      <w:tr w:rsidR="00645303" w:rsidRPr="00645303" w:rsidTr="00C461D5">
        <w:trPr>
          <w:trHeight w:val="579"/>
        </w:trPr>
        <w:tc>
          <w:tcPr>
            <w:tcW w:w="1939"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Четверг</w:t>
            </w:r>
          </w:p>
        </w:tc>
        <w:tc>
          <w:tcPr>
            <w:tcW w:w="2739"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8:00 – 12:00</w:t>
            </w:r>
          </w:p>
        </w:tc>
        <w:tc>
          <w:tcPr>
            <w:tcW w:w="2551" w:type="dxa"/>
          </w:tcPr>
          <w:p w:rsidR="00645303" w:rsidRPr="00645303" w:rsidRDefault="00645303" w:rsidP="00645303">
            <w:pPr>
              <w:jc w:val="center"/>
              <w:rPr>
                <w:rFonts w:ascii="Times New Roman" w:eastAsia="Times New Roman" w:hAnsi="Times New Roman"/>
                <w:sz w:val="26"/>
                <w:szCs w:val="26"/>
              </w:rPr>
            </w:pPr>
          </w:p>
        </w:tc>
      </w:tr>
      <w:tr w:rsidR="00645303" w:rsidRPr="00645303" w:rsidTr="00C461D5">
        <w:trPr>
          <w:trHeight w:val="551"/>
        </w:trPr>
        <w:tc>
          <w:tcPr>
            <w:tcW w:w="1939"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Пятница</w:t>
            </w:r>
          </w:p>
        </w:tc>
        <w:tc>
          <w:tcPr>
            <w:tcW w:w="2739" w:type="dxa"/>
          </w:tcPr>
          <w:p w:rsidR="00645303" w:rsidRPr="00645303" w:rsidRDefault="00645303" w:rsidP="00645303">
            <w:pPr>
              <w:jc w:val="center"/>
              <w:rPr>
                <w:rFonts w:ascii="Times New Roman" w:eastAsia="Times New Roman" w:hAnsi="Times New Roman"/>
                <w:sz w:val="26"/>
                <w:szCs w:val="26"/>
              </w:rPr>
            </w:pPr>
          </w:p>
        </w:tc>
        <w:tc>
          <w:tcPr>
            <w:tcW w:w="2551" w:type="dxa"/>
          </w:tcPr>
          <w:p w:rsidR="00645303" w:rsidRPr="00645303" w:rsidRDefault="00645303" w:rsidP="00645303">
            <w:pPr>
              <w:jc w:val="center"/>
              <w:rPr>
                <w:rFonts w:ascii="Times New Roman" w:eastAsia="Times New Roman" w:hAnsi="Times New Roman"/>
                <w:sz w:val="26"/>
                <w:szCs w:val="26"/>
              </w:rPr>
            </w:pPr>
            <w:r w:rsidRPr="00645303">
              <w:rPr>
                <w:rFonts w:ascii="Times New Roman" w:eastAsia="Times New Roman" w:hAnsi="Times New Roman"/>
                <w:sz w:val="26"/>
                <w:szCs w:val="26"/>
              </w:rPr>
              <w:t>14:00 – 18:00</w:t>
            </w:r>
          </w:p>
        </w:tc>
      </w:tr>
    </w:tbl>
    <w:p w:rsidR="00645303" w:rsidRDefault="00645303" w:rsidP="00A24F5C">
      <w:pPr>
        <w:spacing w:after="200" w:line="276" w:lineRule="auto"/>
        <w:jc w:val="center"/>
        <w:rPr>
          <w:rFonts w:ascii="Times New Roman" w:eastAsia="Times New Roman" w:hAnsi="Times New Roman"/>
          <w:sz w:val="28"/>
          <w:szCs w:val="28"/>
          <w:lang w:eastAsia="ru-RU"/>
        </w:rPr>
      </w:pPr>
    </w:p>
    <w:p w:rsidR="00A24F5C" w:rsidRDefault="00A24F5C" w:rsidP="00A24F5C">
      <w:pPr>
        <w:spacing w:after="0" w:line="276" w:lineRule="auto"/>
        <w:ind w:firstLine="567"/>
        <w:jc w:val="both"/>
        <w:rPr>
          <w:rFonts w:ascii="Times New Roman" w:eastAsia="Times New Roman" w:hAnsi="Times New Roman"/>
          <w:sz w:val="26"/>
          <w:szCs w:val="26"/>
          <w:lang w:eastAsia="ru-RU"/>
        </w:rPr>
      </w:pPr>
      <w:r w:rsidRPr="00A24F5C">
        <w:rPr>
          <w:rFonts w:ascii="Times New Roman" w:eastAsia="Times New Roman" w:hAnsi="Times New Roman"/>
          <w:sz w:val="26"/>
          <w:szCs w:val="26"/>
          <w:lang w:eastAsia="ru-RU"/>
        </w:rPr>
        <w:t xml:space="preserve">Расписание </w:t>
      </w:r>
      <w:r>
        <w:rPr>
          <w:rFonts w:ascii="Times New Roman" w:eastAsia="Times New Roman" w:hAnsi="Times New Roman"/>
          <w:sz w:val="26"/>
          <w:szCs w:val="26"/>
          <w:lang w:eastAsia="ru-RU"/>
        </w:rPr>
        <w:t xml:space="preserve">занятий учителя-дефектолога, время для индивидуальной работы с детьми представлено в Циклограмме рабочего времени (см. Приложение 6). </w:t>
      </w:r>
    </w:p>
    <w:p w:rsidR="00A24F5C" w:rsidRDefault="00A24F5C" w:rsidP="00A24F5C">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Согласно СанПиН, длительность занятий у детей старшего дошкольного возраста составляет не более 25 минут. Перерыв между занятиями - не менее 10 минут.</w:t>
      </w:r>
    </w:p>
    <w:p w:rsidR="00A24F5C" w:rsidRDefault="00A24F5C" w:rsidP="00A24F5C">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Занятия проходят в подгрупповой форме. </w:t>
      </w:r>
      <w:r w:rsidR="00AE79BD">
        <w:rPr>
          <w:rFonts w:ascii="Times New Roman" w:eastAsia="Times New Roman" w:hAnsi="Times New Roman"/>
          <w:sz w:val="26"/>
          <w:szCs w:val="26"/>
          <w:lang w:eastAsia="ru-RU"/>
        </w:rPr>
        <w:t xml:space="preserve">Подгруппы формируются с учетом индивидуальных особенностей и возможностей детей. </w:t>
      </w:r>
      <w:r>
        <w:rPr>
          <w:rFonts w:ascii="Times New Roman" w:eastAsia="Times New Roman" w:hAnsi="Times New Roman"/>
          <w:sz w:val="26"/>
          <w:szCs w:val="26"/>
          <w:lang w:eastAsia="ru-RU"/>
        </w:rPr>
        <w:t>Список детей по подгруппам представлен в Приложении №2.</w:t>
      </w:r>
    </w:p>
    <w:p w:rsidR="00AE79BD" w:rsidRDefault="00AE79BD" w:rsidP="00A24F5C">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Индивидуальная работа учителя-дефектолога осуществляется ежедневно согласно режиму дня в группе вне организованной образовательной деятельности. Направлена на коррекцию высших психических процессов, создающих определенные трудности для усвоения программного материала АОП ДО МДОУ, а также на компенсацию имеющихся трудностей у ребенка в усвоении материала занятий по всем образовательным областям, входящих в компетенцию учителя-дефектолога. </w:t>
      </w:r>
    </w:p>
    <w:p w:rsidR="00AE79BD" w:rsidRDefault="00AE79BD" w:rsidP="00A24F5C">
      <w:pPr>
        <w:spacing w:after="0" w:line="276"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Частота проведения индивидуальной р</w:t>
      </w:r>
      <w:r w:rsidR="00822B76">
        <w:rPr>
          <w:rFonts w:ascii="Times New Roman" w:eastAsia="Times New Roman" w:hAnsi="Times New Roman"/>
          <w:sz w:val="26"/>
          <w:szCs w:val="26"/>
          <w:lang w:eastAsia="ru-RU"/>
        </w:rPr>
        <w:t xml:space="preserve">аботы определяется характером, </w:t>
      </w:r>
      <w:r>
        <w:rPr>
          <w:rFonts w:ascii="Times New Roman" w:eastAsia="Times New Roman" w:hAnsi="Times New Roman"/>
          <w:sz w:val="26"/>
          <w:szCs w:val="26"/>
          <w:lang w:eastAsia="ru-RU"/>
        </w:rPr>
        <w:t>степенью выраженности трудностей усвоения программного материала и индивидуальными психофизическими особенностями детей</w:t>
      </w:r>
      <w:r w:rsidR="001A55B8">
        <w:rPr>
          <w:rFonts w:ascii="Times New Roman" w:eastAsia="Times New Roman" w:hAnsi="Times New Roman"/>
          <w:sz w:val="26"/>
          <w:szCs w:val="26"/>
          <w:lang w:eastAsia="ru-RU"/>
        </w:rPr>
        <w:t>, но не менее 3 раз в неделю. Продолжительность индивидуальных занятий 10-15 минут. Расписание индивидуальных занятий представлено в Приложении 7.</w:t>
      </w:r>
    </w:p>
    <w:p w:rsidR="001A55B8" w:rsidRDefault="001A55B8" w:rsidP="00A24F5C">
      <w:pPr>
        <w:spacing w:after="0" w:line="276" w:lineRule="auto"/>
        <w:ind w:firstLine="567"/>
        <w:jc w:val="both"/>
        <w:rPr>
          <w:rFonts w:ascii="Times New Roman" w:eastAsia="Times New Roman" w:hAnsi="Times New Roman"/>
          <w:sz w:val="26"/>
          <w:szCs w:val="26"/>
          <w:lang w:eastAsia="ru-RU"/>
        </w:rPr>
      </w:pPr>
    </w:p>
    <w:p w:rsidR="001A55B8" w:rsidRDefault="001A55B8" w:rsidP="00A24F5C">
      <w:pPr>
        <w:spacing w:after="0" w:line="276" w:lineRule="auto"/>
        <w:ind w:firstLine="567"/>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3.5. Календарно-тематическое планирование в старшей группе №1, 1А на 2023-2024 учебный год</w:t>
      </w:r>
    </w:p>
    <w:p w:rsidR="001A55B8" w:rsidRPr="00E47287" w:rsidRDefault="00F11D45" w:rsidP="001A55B8">
      <w:pPr>
        <w:spacing w:after="0" w:line="276" w:lineRule="auto"/>
        <w:ind w:firstLine="567"/>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Таблица 4</w:t>
      </w:r>
    </w:p>
    <w:tbl>
      <w:tblPr>
        <w:tblpPr w:leftFromText="180" w:rightFromText="180" w:vertAnchor="text" w:horzAnchor="margin" w:tblpXSpec="center" w:tblpY="394"/>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560"/>
        <w:gridCol w:w="4961"/>
      </w:tblGrid>
      <w:tr w:rsidR="001A55B8" w:rsidRPr="001A55B8" w:rsidTr="001A55B8">
        <w:trPr>
          <w:trHeight w:val="291"/>
        </w:trPr>
        <w:tc>
          <w:tcPr>
            <w:tcW w:w="1242" w:type="dxa"/>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Месяц</w:t>
            </w:r>
          </w:p>
        </w:tc>
        <w:tc>
          <w:tcPr>
            <w:tcW w:w="1560" w:type="dxa"/>
          </w:tcPr>
          <w:p w:rsidR="001A55B8" w:rsidRPr="001A55B8" w:rsidRDefault="001A55B8" w:rsidP="001A55B8">
            <w:pPr>
              <w:spacing w:after="0" w:line="276" w:lineRule="auto"/>
              <w:rPr>
                <w:rFonts w:ascii="Times New Roman" w:hAnsi="Times New Roman"/>
                <w:b/>
                <w:sz w:val="20"/>
                <w:szCs w:val="20"/>
              </w:rPr>
            </w:pPr>
            <w:r w:rsidRPr="001A55B8">
              <w:rPr>
                <w:rFonts w:ascii="Times New Roman" w:hAnsi="Times New Roman"/>
                <w:b/>
                <w:sz w:val="20"/>
                <w:szCs w:val="20"/>
              </w:rPr>
              <w:t>Дата</w:t>
            </w:r>
          </w:p>
        </w:tc>
        <w:tc>
          <w:tcPr>
            <w:tcW w:w="4961" w:type="dxa"/>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Название темы</w:t>
            </w:r>
          </w:p>
        </w:tc>
      </w:tr>
      <w:tr w:rsidR="001A55B8" w:rsidRPr="001A55B8" w:rsidTr="001A55B8">
        <w:trPr>
          <w:trHeight w:val="221"/>
        </w:trPr>
        <w:tc>
          <w:tcPr>
            <w:tcW w:w="1242" w:type="dxa"/>
            <w:vMerge w:val="restart"/>
          </w:tcPr>
          <w:p w:rsidR="001A55B8" w:rsidRPr="001A55B8" w:rsidRDefault="001A55B8" w:rsidP="001A55B8">
            <w:pPr>
              <w:spacing w:after="0" w:line="276" w:lineRule="auto"/>
              <w:jc w:val="center"/>
              <w:rPr>
                <w:rFonts w:ascii="Times New Roman" w:hAnsi="Times New Roman"/>
                <w:sz w:val="20"/>
                <w:szCs w:val="20"/>
              </w:rPr>
            </w:pPr>
          </w:p>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сентябрь</w:t>
            </w:r>
          </w:p>
        </w:tc>
        <w:tc>
          <w:tcPr>
            <w:tcW w:w="6521" w:type="dxa"/>
            <w:gridSpan w:val="2"/>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Тема периода: «Детский сад»</w:t>
            </w:r>
          </w:p>
        </w:tc>
      </w:tr>
      <w:tr w:rsidR="001A55B8" w:rsidRPr="001A55B8" w:rsidTr="001A55B8">
        <w:trPr>
          <w:trHeight w:val="273"/>
        </w:trPr>
        <w:tc>
          <w:tcPr>
            <w:tcW w:w="1242" w:type="dxa"/>
            <w:vMerge/>
          </w:tcPr>
          <w:p w:rsidR="001A55B8" w:rsidRPr="001A55B8" w:rsidRDefault="001A55B8" w:rsidP="001A55B8">
            <w:pPr>
              <w:spacing w:after="0" w:line="276" w:lineRule="auto"/>
              <w:jc w:val="center"/>
              <w:rPr>
                <w:rFonts w:ascii="Times New Roman" w:hAnsi="Times New Roman"/>
                <w:b/>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1-15</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 xml:space="preserve">Диагностика                                                    </w:t>
            </w:r>
          </w:p>
        </w:tc>
      </w:tr>
      <w:tr w:rsidR="001A55B8" w:rsidRPr="001A55B8" w:rsidTr="001A55B8">
        <w:trPr>
          <w:trHeight w:val="264"/>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18-22</w:t>
            </w:r>
          </w:p>
        </w:tc>
        <w:tc>
          <w:tcPr>
            <w:tcW w:w="4961"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«Детский сад.  Игрушки»</w:t>
            </w:r>
          </w:p>
        </w:tc>
      </w:tr>
      <w:tr w:rsidR="001A55B8" w:rsidRPr="001A55B8" w:rsidTr="001A55B8">
        <w:trPr>
          <w:trHeight w:val="23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6521" w:type="dxa"/>
            <w:gridSpan w:val="2"/>
            <w:tcBorders>
              <w:top w:val="single" w:sz="18" w:space="0" w:color="auto"/>
            </w:tcBorders>
          </w:tcPr>
          <w:p w:rsidR="001A55B8" w:rsidRPr="001A55B8" w:rsidRDefault="001A55B8" w:rsidP="001A55B8">
            <w:pPr>
              <w:spacing w:after="0" w:line="276" w:lineRule="auto"/>
              <w:jc w:val="center"/>
              <w:rPr>
                <w:rFonts w:ascii="Times New Roman" w:hAnsi="Times New Roman"/>
                <w:sz w:val="20"/>
                <w:szCs w:val="20"/>
              </w:rPr>
            </w:pPr>
            <w:r w:rsidRPr="001A55B8">
              <w:rPr>
                <w:rFonts w:ascii="Times New Roman" w:hAnsi="Times New Roman"/>
                <w:b/>
                <w:sz w:val="20"/>
                <w:szCs w:val="20"/>
              </w:rPr>
              <w:t>Тема периода: «Осень»</w:t>
            </w:r>
          </w:p>
        </w:tc>
      </w:tr>
      <w:tr w:rsidR="001A55B8" w:rsidRPr="001A55B8" w:rsidTr="001A55B8">
        <w:trPr>
          <w:trHeight w:val="287"/>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25-29</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«Овощи.»</w:t>
            </w:r>
          </w:p>
        </w:tc>
      </w:tr>
      <w:tr w:rsidR="001A55B8" w:rsidRPr="001A55B8" w:rsidTr="001A55B8">
        <w:trPr>
          <w:trHeight w:val="237"/>
        </w:trPr>
        <w:tc>
          <w:tcPr>
            <w:tcW w:w="1242" w:type="dxa"/>
            <w:vMerge w:val="restart"/>
          </w:tcPr>
          <w:p w:rsidR="001A55B8" w:rsidRPr="001A55B8" w:rsidRDefault="001A55B8" w:rsidP="001A55B8">
            <w:pPr>
              <w:spacing w:after="0" w:line="276" w:lineRule="auto"/>
              <w:rPr>
                <w:rFonts w:ascii="Times New Roman" w:hAnsi="Times New Roman"/>
                <w:sz w:val="20"/>
                <w:szCs w:val="20"/>
              </w:rPr>
            </w:pPr>
          </w:p>
          <w:p w:rsidR="001A55B8" w:rsidRPr="001A55B8" w:rsidRDefault="001A55B8" w:rsidP="001A55B8">
            <w:pPr>
              <w:spacing w:after="0" w:line="276" w:lineRule="auto"/>
              <w:rPr>
                <w:rFonts w:ascii="Times New Roman" w:hAnsi="Times New Roman"/>
                <w:sz w:val="20"/>
                <w:szCs w:val="20"/>
              </w:rPr>
            </w:pPr>
          </w:p>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октябрь</w:t>
            </w: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2-6</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«Фрукты»</w:t>
            </w:r>
          </w:p>
        </w:tc>
      </w:tr>
      <w:tr w:rsidR="001A55B8" w:rsidRPr="001A55B8" w:rsidTr="001A55B8">
        <w:trPr>
          <w:trHeight w:val="266"/>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9-13</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«Лес: грибы и ягоды»</w:t>
            </w:r>
          </w:p>
        </w:tc>
      </w:tr>
      <w:tr w:rsidR="001A55B8" w:rsidRPr="001A55B8" w:rsidTr="001A55B8">
        <w:trPr>
          <w:trHeight w:val="283"/>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16-20</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«Деревья осенью»</w:t>
            </w:r>
          </w:p>
        </w:tc>
      </w:tr>
      <w:tr w:rsidR="001A55B8" w:rsidRPr="001A55B8" w:rsidTr="001A55B8">
        <w:trPr>
          <w:trHeight w:val="283"/>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23-27</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«Перелетные  птицы»</w:t>
            </w:r>
          </w:p>
        </w:tc>
      </w:tr>
      <w:tr w:rsidR="001A55B8" w:rsidRPr="001A55B8" w:rsidTr="001A55B8">
        <w:trPr>
          <w:trHeight w:val="152"/>
        </w:trPr>
        <w:tc>
          <w:tcPr>
            <w:tcW w:w="1242" w:type="dxa"/>
            <w:vMerge w:val="restart"/>
            <w:vAlign w:val="center"/>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ноябрь</w:t>
            </w:r>
          </w:p>
        </w:tc>
        <w:tc>
          <w:tcPr>
            <w:tcW w:w="1560" w:type="dxa"/>
            <w:tcBorders>
              <w:bottom w:val="single" w:sz="6"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30.10-06.11</w:t>
            </w:r>
          </w:p>
        </w:tc>
        <w:tc>
          <w:tcPr>
            <w:tcW w:w="4961" w:type="dxa"/>
            <w:tcBorders>
              <w:bottom w:val="single" w:sz="6"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 xml:space="preserve">  КАНИКУЛЫ</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jc w:val="center"/>
              <w:rPr>
                <w:rFonts w:ascii="Times New Roman" w:hAnsi="Times New Roman"/>
                <w:b/>
                <w:sz w:val="20"/>
                <w:szCs w:val="20"/>
              </w:rPr>
            </w:pPr>
          </w:p>
        </w:tc>
        <w:tc>
          <w:tcPr>
            <w:tcW w:w="1560" w:type="dxa"/>
            <w:tcBorders>
              <w:top w:val="single" w:sz="6" w:space="0" w:color="auto"/>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7-10</w:t>
            </w:r>
          </w:p>
        </w:tc>
        <w:tc>
          <w:tcPr>
            <w:tcW w:w="4961" w:type="dxa"/>
            <w:tcBorders>
              <w:top w:val="single" w:sz="6" w:space="0" w:color="auto"/>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«Осень Признаки осени»</w:t>
            </w:r>
          </w:p>
        </w:tc>
      </w:tr>
      <w:tr w:rsidR="001A55B8" w:rsidRPr="001A55B8" w:rsidTr="001A55B8">
        <w:trPr>
          <w:trHeight w:val="221"/>
        </w:trPr>
        <w:tc>
          <w:tcPr>
            <w:tcW w:w="1242" w:type="dxa"/>
            <w:vMerge/>
          </w:tcPr>
          <w:p w:rsidR="001A55B8" w:rsidRPr="001A55B8" w:rsidRDefault="001A55B8" w:rsidP="001A55B8">
            <w:pPr>
              <w:spacing w:after="0" w:line="276" w:lineRule="auto"/>
              <w:jc w:val="center"/>
              <w:rPr>
                <w:rFonts w:ascii="Times New Roman" w:hAnsi="Times New Roman"/>
                <w:b/>
                <w:sz w:val="20"/>
                <w:szCs w:val="20"/>
              </w:rPr>
            </w:pPr>
          </w:p>
        </w:tc>
        <w:tc>
          <w:tcPr>
            <w:tcW w:w="6521" w:type="dxa"/>
            <w:gridSpan w:val="2"/>
            <w:tcBorders>
              <w:top w:val="single" w:sz="18" w:space="0" w:color="auto"/>
            </w:tcBorders>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Тема периода: « Животный  мир»</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13-17</w:t>
            </w:r>
          </w:p>
        </w:tc>
        <w:tc>
          <w:tcPr>
            <w:tcW w:w="4961" w:type="dxa"/>
          </w:tcPr>
          <w:p w:rsidR="001A55B8" w:rsidRPr="001A55B8" w:rsidRDefault="001A55B8" w:rsidP="001A55B8">
            <w:pPr>
              <w:tabs>
                <w:tab w:val="left" w:pos="323"/>
              </w:tabs>
              <w:spacing w:after="0" w:line="240" w:lineRule="auto"/>
              <w:contextualSpacing/>
              <w:rPr>
                <w:rFonts w:ascii="Times New Roman" w:eastAsia="Times New Roman" w:hAnsi="Times New Roman"/>
                <w:sz w:val="20"/>
                <w:szCs w:val="20"/>
                <w:lang w:eastAsia="ru-RU"/>
              </w:rPr>
            </w:pPr>
            <w:r w:rsidRPr="001A55B8">
              <w:rPr>
                <w:rFonts w:ascii="Times New Roman" w:eastAsia="Times New Roman" w:hAnsi="Times New Roman"/>
                <w:sz w:val="20"/>
                <w:szCs w:val="20"/>
                <w:lang w:eastAsia="ru-RU"/>
              </w:rPr>
              <w:t>«Дикие животные наших лесов и их детеныши»</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20-24</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Домашние животные и их детеныши</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27-01.12.</w:t>
            </w:r>
          </w:p>
        </w:tc>
        <w:tc>
          <w:tcPr>
            <w:tcW w:w="4961" w:type="dxa"/>
            <w:tcBorders>
              <w:bottom w:val="single" w:sz="18" w:space="0" w:color="auto"/>
            </w:tcBorders>
          </w:tcPr>
          <w:p w:rsidR="001A55B8" w:rsidRPr="001A55B8" w:rsidRDefault="001A55B8" w:rsidP="001A55B8">
            <w:pPr>
              <w:tabs>
                <w:tab w:val="left" w:pos="323"/>
              </w:tabs>
              <w:spacing w:after="0" w:line="240" w:lineRule="auto"/>
              <w:contextualSpacing/>
              <w:rPr>
                <w:rFonts w:ascii="Times New Roman" w:eastAsia="Times New Roman" w:hAnsi="Times New Roman"/>
                <w:sz w:val="20"/>
                <w:szCs w:val="20"/>
                <w:lang w:eastAsia="ru-RU"/>
              </w:rPr>
            </w:pPr>
            <w:r w:rsidRPr="001A55B8">
              <w:rPr>
                <w:rFonts w:ascii="Times New Roman" w:eastAsia="Times New Roman" w:hAnsi="Times New Roman"/>
                <w:sz w:val="20"/>
                <w:szCs w:val="20"/>
                <w:lang w:eastAsia="ru-RU"/>
              </w:rPr>
              <w:t>«Домашние птицы и их птенцы»</w:t>
            </w:r>
          </w:p>
        </w:tc>
      </w:tr>
      <w:tr w:rsidR="001A55B8" w:rsidRPr="001A55B8" w:rsidTr="001A55B8">
        <w:trPr>
          <w:trHeight w:val="237"/>
        </w:trPr>
        <w:tc>
          <w:tcPr>
            <w:tcW w:w="1242" w:type="dxa"/>
            <w:vMerge w:val="restart"/>
          </w:tcPr>
          <w:p w:rsidR="001A55B8" w:rsidRPr="001A55B8" w:rsidRDefault="001A55B8" w:rsidP="001A55B8">
            <w:pPr>
              <w:spacing w:after="0" w:line="276" w:lineRule="auto"/>
              <w:jc w:val="center"/>
              <w:rPr>
                <w:rFonts w:ascii="Times New Roman" w:hAnsi="Times New Roman"/>
                <w:b/>
                <w:sz w:val="20"/>
                <w:szCs w:val="20"/>
              </w:rPr>
            </w:pPr>
          </w:p>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декабрь</w:t>
            </w:r>
          </w:p>
        </w:tc>
        <w:tc>
          <w:tcPr>
            <w:tcW w:w="6521" w:type="dxa"/>
            <w:gridSpan w:val="2"/>
            <w:tcBorders>
              <w:top w:val="single" w:sz="18" w:space="0" w:color="auto"/>
            </w:tcBorders>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Тема периода: «Зима»</w:t>
            </w:r>
          </w:p>
        </w:tc>
      </w:tr>
      <w:tr w:rsidR="001A55B8" w:rsidRPr="001A55B8" w:rsidTr="001A55B8">
        <w:trPr>
          <w:trHeight w:val="221"/>
        </w:trPr>
        <w:tc>
          <w:tcPr>
            <w:tcW w:w="1242" w:type="dxa"/>
            <w:vMerge/>
          </w:tcPr>
          <w:p w:rsidR="001A55B8" w:rsidRPr="001A55B8" w:rsidRDefault="001A55B8" w:rsidP="001A55B8">
            <w:pPr>
              <w:spacing w:after="0" w:line="276" w:lineRule="auto"/>
              <w:jc w:val="center"/>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4-8</w:t>
            </w:r>
          </w:p>
        </w:tc>
        <w:tc>
          <w:tcPr>
            <w:tcW w:w="4961" w:type="dxa"/>
          </w:tcPr>
          <w:p w:rsidR="001A55B8" w:rsidRPr="001A55B8" w:rsidRDefault="001A55B8" w:rsidP="001A55B8">
            <w:pPr>
              <w:tabs>
                <w:tab w:val="left" w:pos="323"/>
              </w:tabs>
              <w:spacing w:after="0" w:line="240" w:lineRule="auto"/>
              <w:contextualSpacing/>
              <w:rPr>
                <w:rFonts w:ascii="Times New Roman" w:eastAsia="Times New Roman" w:hAnsi="Times New Roman"/>
                <w:sz w:val="20"/>
                <w:szCs w:val="20"/>
                <w:lang w:eastAsia="ru-RU"/>
              </w:rPr>
            </w:pPr>
            <w:r w:rsidRPr="001A55B8">
              <w:rPr>
                <w:rFonts w:ascii="Times New Roman" w:eastAsia="Times New Roman" w:hAnsi="Times New Roman"/>
                <w:color w:val="000000"/>
                <w:sz w:val="20"/>
                <w:szCs w:val="20"/>
                <w:lang w:eastAsia="ru-RU"/>
              </w:rPr>
              <w:t xml:space="preserve">« </w:t>
            </w:r>
            <w:r w:rsidRPr="001A55B8">
              <w:rPr>
                <w:rFonts w:ascii="Times New Roman" w:eastAsia="Times New Roman" w:hAnsi="Times New Roman"/>
                <w:sz w:val="20"/>
                <w:szCs w:val="20"/>
                <w:lang w:eastAsia="ru-RU"/>
              </w:rPr>
              <w:t>Зима. Признаки зимы».</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11-15</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«Зимние забавы»</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18-22</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«Зимующие птицы»</w:t>
            </w:r>
          </w:p>
        </w:tc>
      </w:tr>
      <w:tr w:rsidR="001A55B8" w:rsidRPr="001A55B8" w:rsidTr="001A55B8">
        <w:trPr>
          <w:trHeight w:val="154"/>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22-29</w:t>
            </w:r>
          </w:p>
        </w:tc>
        <w:tc>
          <w:tcPr>
            <w:tcW w:w="4961"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«Новогодний праздник»</w:t>
            </w:r>
          </w:p>
        </w:tc>
      </w:tr>
      <w:tr w:rsidR="001A55B8" w:rsidRPr="001A55B8" w:rsidTr="001A55B8">
        <w:trPr>
          <w:trHeight w:val="270"/>
        </w:trPr>
        <w:tc>
          <w:tcPr>
            <w:tcW w:w="1242" w:type="dxa"/>
            <w:vMerge w:val="restart"/>
          </w:tcPr>
          <w:p w:rsidR="001A55B8" w:rsidRPr="001A55B8" w:rsidRDefault="001A55B8" w:rsidP="001A55B8">
            <w:pPr>
              <w:spacing w:after="0" w:line="276" w:lineRule="auto"/>
              <w:rPr>
                <w:rFonts w:ascii="Times New Roman" w:hAnsi="Times New Roman"/>
                <w:sz w:val="20"/>
                <w:szCs w:val="20"/>
              </w:rPr>
            </w:pPr>
          </w:p>
          <w:p w:rsidR="001A55B8" w:rsidRPr="001A55B8" w:rsidRDefault="001A55B8" w:rsidP="001A55B8">
            <w:pPr>
              <w:spacing w:after="0" w:line="276" w:lineRule="auto"/>
              <w:jc w:val="center"/>
              <w:rPr>
                <w:rFonts w:ascii="Times New Roman" w:hAnsi="Times New Roman"/>
                <w:b/>
                <w:sz w:val="20"/>
                <w:szCs w:val="20"/>
              </w:rPr>
            </w:pPr>
          </w:p>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январь</w:t>
            </w:r>
          </w:p>
        </w:tc>
        <w:tc>
          <w:tcPr>
            <w:tcW w:w="6521" w:type="dxa"/>
            <w:gridSpan w:val="2"/>
            <w:tcBorders>
              <w:top w:val="single" w:sz="18" w:space="0" w:color="auto"/>
            </w:tcBorders>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Тема периода: «Мир вещей.»</w:t>
            </w:r>
          </w:p>
        </w:tc>
      </w:tr>
      <w:tr w:rsidR="001A55B8" w:rsidRPr="001A55B8" w:rsidTr="001A55B8">
        <w:trPr>
          <w:trHeight w:val="221"/>
        </w:trPr>
        <w:tc>
          <w:tcPr>
            <w:tcW w:w="1242" w:type="dxa"/>
            <w:vMerge/>
          </w:tcPr>
          <w:p w:rsidR="001A55B8" w:rsidRPr="001A55B8" w:rsidRDefault="001A55B8" w:rsidP="001A55B8">
            <w:pPr>
              <w:spacing w:after="0" w:line="276" w:lineRule="auto"/>
              <w:jc w:val="center"/>
              <w:rPr>
                <w:rFonts w:ascii="Times New Roman" w:hAnsi="Times New Roman"/>
                <w:b/>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1-8</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КАНИКУЛЫ</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9-12</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«Одежда»</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15-19</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«Обувь»</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22-26</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«Головные уборы»</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29.-02.02</w:t>
            </w:r>
          </w:p>
        </w:tc>
        <w:tc>
          <w:tcPr>
            <w:tcW w:w="4961"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«Мебель»</w:t>
            </w:r>
          </w:p>
        </w:tc>
      </w:tr>
      <w:tr w:rsidR="001A55B8" w:rsidRPr="001A55B8" w:rsidTr="001A55B8">
        <w:trPr>
          <w:trHeight w:val="152"/>
        </w:trPr>
        <w:tc>
          <w:tcPr>
            <w:tcW w:w="1242" w:type="dxa"/>
            <w:vMerge w:val="restart"/>
            <w:tcBorders>
              <w:right w:val="single" w:sz="2" w:space="0" w:color="auto"/>
            </w:tcBorders>
            <w:vAlign w:val="center"/>
          </w:tcPr>
          <w:p w:rsidR="001A55B8" w:rsidRPr="001A55B8" w:rsidRDefault="001A55B8" w:rsidP="001A55B8">
            <w:pPr>
              <w:spacing w:after="0" w:line="276" w:lineRule="auto"/>
              <w:rPr>
                <w:rFonts w:ascii="Times New Roman" w:hAnsi="Times New Roman"/>
                <w:sz w:val="20"/>
                <w:szCs w:val="20"/>
              </w:rPr>
            </w:pPr>
          </w:p>
          <w:p w:rsidR="001A55B8" w:rsidRPr="001A55B8" w:rsidRDefault="001A55B8" w:rsidP="001A55B8">
            <w:pPr>
              <w:spacing w:after="0" w:line="276" w:lineRule="auto"/>
              <w:jc w:val="center"/>
              <w:rPr>
                <w:rFonts w:ascii="Times New Roman" w:hAnsi="Times New Roman"/>
                <w:sz w:val="20"/>
                <w:szCs w:val="20"/>
              </w:rPr>
            </w:pPr>
            <w:r w:rsidRPr="001A55B8">
              <w:rPr>
                <w:rFonts w:ascii="Times New Roman" w:hAnsi="Times New Roman"/>
                <w:b/>
                <w:sz w:val="20"/>
                <w:szCs w:val="20"/>
              </w:rPr>
              <w:t>февраль</w:t>
            </w:r>
          </w:p>
        </w:tc>
        <w:tc>
          <w:tcPr>
            <w:tcW w:w="6521" w:type="dxa"/>
            <w:gridSpan w:val="2"/>
            <w:tcBorders>
              <w:top w:val="single" w:sz="18" w:space="0" w:color="auto"/>
              <w:left w:val="single" w:sz="2" w:space="0" w:color="auto"/>
            </w:tcBorders>
          </w:tcPr>
          <w:p w:rsidR="001A55B8" w:rsidRPr="001A55B8" w:rsidRDefault="001A55B8" w:rsidP="001A55B8">
            <w:pPr>
              <w:spacing w:after="0" w:line="276" w:lineRule="auto"/>
              <w:jc w:val="center"/>
              <w:rPr>
                <w:rFonts w:ascii="Times New Roman" w:hAnsi="Times New Roman"/>
                <w:sz w:val="20"/>
                <w:szCs w:val="20"/>
              </w:rPr>
            </w:pPr>
            <w:r w:rsidRPr="001A55B8">
              <w:rPr>
                <w:rFonts w:ascii="Times New Roman" w:hAnsi="Times New Roman"/>
                <w:b/>
                <w:sz w:val="20"/>
                <w:szCs w:val="20"/>
              </w:rPr>
              <w:t>Тема периода: «Мой город»</w:t>
            </w:r>
          </w:p>
        </w:tc>
      </w:tr>
      <w:tr w:rsidR="001A55B8" w:rsidRPr="001A55B8" w:rsidTr="001A55B8">
        <w:trPr>
          <w:trHeight w:val="221"/>
        </w:trPr>
        <w:tc>
          <w:tcPr>
            <w:tcW w:w="1242" w:type="dxa"/>
            <w:vMerge/>
            <w:tcBorders>
              <w:right w:val="single" w:sz="2" w:space="0" w:color="auto"/>
            </w:tcBorders>
          </w:tcPr>
          <w:p w:rsidR="001A55B8" w:rsidRPr="001A55B8" w:rsidRDefault="001A55B8" w:rsidP="001A55B8">
            <w:pPr>
              <w:spacing w:after="0" w:line="276" w:lineRule="auto"/>
              <w:jc w:val="center"/>
              <w:rPr>
                <w:rFonts w:ascii="Times New Roman" w:hAnsi="Times New Roman"/>
                <w:b/>
                <w:sz w:val="20"/>
                <w:szCs w:val="20"/>
              </w:rPr>
            </w:pPr>
          </w:p>
        </w:tc>
        <w:tc>
          <w:tcPr>
            <w:tcW w:w="1560" w:type="dxa"/>
            <w:tcBorders>
              <w:left w:val="single" w:sz="2"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5-9</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«Транспорт. Профессии на транспорте»</w:t>
            </w:r>
          </w:p>
        </w:tc>
      </w:tr>
      <w:tr w:rsidR="001A55B8" w:rsidRPr="001A55B8" w:rsidTr="001A55B8">
        <w:trPr>
          <w:trHeight w:val="152"/>
        </w:trPr>
        <w:tc>
          <w:tcPr>
            <w:tcW w:w="1242" w:type="dxa"/>
            <w:vMerge/>
            <w:tcBorders>
              <w:right w:val="single" w:sz="2" w:space="0" w:color="auto"/>
            </w:tcBorders>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left w:val="single" w:sz="2"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12-16</w:t>
            </w:r>
          </w:p>
        </w:tc>
        <w:tc>
          <w:tcPr>
            <w:tcW w:w="4961" w:type="dxa"/>
          </w:tcPr>
          <w:p w:rsidR="001A55B8" w:rsidRPr="001A55B8" w:rsidRDefault="001A55B8" w:rsidP="001A55B8">
            <w:pPr>
              <w:tabs>
                <w:tab w:val="left" w:pos="323"/>
              </w:tabs>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День защитника Отечества</w:t>
            </w:r>
          </w:p>
        </w:tc>
      </w:tr>
      <w:tr w:rsidR="001A55B8" w:rsidRPr="001A55B8" w:rsidTr="001A55B8">
        <w:trPr>
          <w:trHeight w:val="152"/>
        </w:trPr>
        <w:tc>
          <w:tcPr>
            <w:tcW w:w="1242" w:type="dxa"/>
            <w:vMerge/>
            <w:tcBorders>
              <w:right w:val="single" w:sz="2" w:space="0" w:color="auto"/>
            </w:tcBorders>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left w:val="single" w:sz="2"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19-25</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КАНИКУЛЫ</w:t>
            </w:r>
          </w:p>
        </w:tc>
      </w:tr>
      <w:tr w:rsidR="001A55B8" w:rsidRPr="001A55B8" w:rsidTr="001A55B8">
        <w:trPr>
          <w:trHeight w:val="74"/>
        </w:trPr>
        <w:tc>
          <w:tcPr>
            <w:tcW w:w="1242" w:type="dxa"/>
            <w:vMerge/>
            <w:tcBorders>
              <w:right w:val="single" w:sz="2" w:space="0" w:color="auto"/>
            </w:tcBorders>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left w:val="single" w:sz="2" w:space="0" w:color="auto"/>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26-01.</w:t>
            </w:r>
          </w:p>
        </w:tc>
        <w:tc>
          <w:tcPr>
            <w:tcW w:w="4961"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Мой город. Моя улица.</w:t>
            </w:r>
          </w:p>
        </w:tc>
      </w:tr>
      <w:tr w:rsidR="001A55B8" w:rsidRPr="001A55B8" w:rsidTr="001A55B8">
        <w:trPr>
          <w:trHeight w:val="221"/>
        </w:trPr>
        <w:tc>
          <w:tcPr>
            <w:tcW w:w="1242" w:type="dxa"/>
            <w:vMerge w:val="restart"/>
            <w:tcBorders>
              <w:right w:val="single" w:sz="2" w:space="0" w:color="auto"/>
            </w:tcBorders>
          </w:tcPr>
          <w:p w:rsidR="001A55B8" w:rsidRPr="001A55B8" w:rsidRDefault="001A55B8" w:rsidP="001A55B8">
            <w:pPr>
              <w:spacing w:after="0" w:line="276" w:lineRule="auto"/>
              <w:rPr>
                <w:rFonts w:ascii="Times New Roman" w:hAnsi="Times New Roman"/>
                <w:sz w:val="20"/>
                <w:szCs w:val="20"/>
              </w:rPr>
            </w:pPr>
          </w:p>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март</w:t>
            </w:r>
          </w:p>
          <w:p w:rsidR="001A55B8" w:rsidRPr="001A55B8" w:rsidRDefault="001A55B8" w:rsidP="001A55B8">
            <w:pPr>
              <w:spacing w:after="0" w:line="276" w:lineRule="auto"/>
              <w:rPr>
                <w:rFonts w:ascii="Times New Roman" w:hAnsi="Times New Roman"/>
                <w:sz w:val="20"/>
                <w:szCs w:val="20"/>
              </w:rPr>
            </w:pPr>
          </w:p>
          <w:p w:rsidR="001A55B8" w:rsidRPr="001A55B8" w:rsidRDefault="001A55B8" w:rsidP="001A55B8">
            <w:pPr>
              <w:spacing w:after="0" w:line="276" w:lineRule="auto"/>
              <w:rPr>
                <w:rFonts w:ascii="Times New Roman" w:hAnsi="Times New Roman"/>
                <w:b/>
                <w:sz w:val="20"/>
                <w:szCs w:val="20"/>
              </w:rPr>
            </w:pPr>
          </w:p>
        </w:tc>
        <w:tc>
          <w:tcPr>
            <w:tcW w:w="6521" w:type="dxa"/>
            <w:gridSpan w:val="2"/>
            <w:tcBorders>
              <w:top w:val="single" w:sz="18" w:space="0" w:color="auto"/>
              <w:left w:val="single" w:sz="2" w:space="0" w:color="auto"/>
            </w:tcBorders>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Тема периода: «Семья»</w:t>
            </w:r>
          </w:p>
        </w:tc>
      </w:tr>
      <w:tr w:rsidR="001A55B8" w:rsidRPr="001A55B8" w:rsidTr="001A55B8">
        <w:trPr>
          <w:trHeight w:val="221"/>
        </w:trPr>
        <w:tc>
          <w:tcPr>
            <w:tcW w:w="1242" w:type="dxa"/>
            <w:vMerge/>
            <w:tcBorders>
              <w:right w:val="single" w:sz="2" w:space="0" w:color="auto"/>
            </w:tcBorders>
          </w:tcPr>
          <w:p w:rsidR="001A55B8" w:rsidRPr="001A55B8" w:rsidRDefault="001A55B8" w:rsidP="001A55B8">
            <w:pPr>
              <w:spacing w:after="0" w:line="276" w:lineRule="auto"/>
              <w:rPr>
                <w:rFonts w:ascii="Times New Roman" w:hAnsi="Times New Roman"/>
                <w:sz w:val="20"/>
                <w:szCs w:val="20"/>
              </w:rPr>
            </w:pPr>
          </w:p>
        </w:tc>
        <w:tc>
          <w:tcPr>
            <w:tcW w:w="1560" w:type="dxa"/>
            <w:tcBorders>
              <w:left w:val="single" w:sz="2"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4-7</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«8 марта. Женские  профессии»</w:t>
            </w:r>
          </w:p>
        </w:tc>
      </w:tr>
      <w:tr w:rsidR="001A55B8" w:rsidRPr="001A55B8" w:rsidTr="001A55B8">
        <w:trPr>
          <w:trHeight w:val="152"/>
        </w:trPr>
        <w:tc>
          <w:tcPr>
            <w:tcW w:w="1242" w:type="dxa"/>
            <w:vMerge/>
            <w:tcBorders>
              <w:right w:val="single" w:sz="2" w:space="0" w:color="auto"/>
            </w:tcBorders>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left w:val="single" w:sz="2"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11-15</w:t>
            </w:r>
          </w:p>
        </w:tc>
        <w:tc>
          <w:tcPr>
            <w:tcW w:w="4961" w:type="dxa"/>
          </w:tcPr>
          <w:p w:rsidR="001A55B8" w:rsidRPr="001A55B8" w:rsidRDefault="001A55B8" w:rsidP="001A55B8">
            <w:pPr>
              <w:tabs>
                <w:tab w:val="left" w:pos="323"/>
              </w:tabs>
              <w:spacing w:after="0" w:line="240" w:lineRule="auto"/>
              <w:contextualSpacing/>
              <w:rPr>
                <w:rFonts w:ascii="Times New Roman" w:eastAsia="Times New Roman" w:hAnsi="Times New Roman"/>
                <w:sz w:val="20"/>
                <w:szCs w:val="20"/>
                <w:lang w:eastAsia="ru-RU"/>
              </w:rPr>
            </w:pPr>
            <w:r w:rsidRPr="001A55B8">
              <w:rPr>
                <w:rFonts w:ascii="Times New Roman" w:eastAsia="Times New Roman" w:hAnsi="Times New Roman"/>
                <w:sz w:val="20"/>
                <w:szCs w:val="20"/>
                <w:lang w:eastAsia="ru-RU"/>
              </w:rPr>
              <w:t>«Человек.  Гигиенические принадлежности»</w:t>
            </w:r>
          </w:p>
        </w:tc>
      </w:tr>
      <w:tr w:rsidR="001A55B8" w:rsidRPr="001A55B8" w:rsidTr="001A55B8">
        <w:trPr>
          <w:trHeight w:val="152"/>
        </w:trPr>
        <w:tc>
          <w:tcPr>
            <w:tcW w:w="1242" w:type="dxa"/>
            <w:vMerge/>
            <w:tcBorders>
              <w:right w:val="single" w:sz="2" w:space="0" w:color="auto"/>
            </w:tcBorders>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left w:val="single" w:sz="2"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18-22</w:t>
            </w:r>
          </w:p>
        </w:tc>
        <w:tc>
          <w:tcPr>
            <w:tcW w:w="4961" w:type="dxa"/>
          </w:tcPr>
          <w:p w:rsidR="001A55B8" w:rsidRPr="001A55B8" w:rsidRDefault="001A55B8" w:rsidP="001A55B8">
            <w:pPr>
              <w:tabs>
                <w:tab w:val="left" w:pos="323"/>
              </w:tabs>
              <w:spacing w:after="0" w:line="240" w:lineRule="auto"/>
              <w:contextualSpacing/>
              <w:rPr>
                <w:rFonts w:ascii="Times New Roman" w:eastAsia="Times New Roman" w:hAnsi="Times New Roman"/>
                <w:sz w:val="20"/>
                <w:szCs w:val="20"/>
                <w:lang w:eastAsia="ru-RU"/>
              </w:rPr>
            </w:pPr>
            <w:r w:rsidRPr="001A55B8">
              <w:rPr>
                <w:rFonts w:ascii="Times New Roman" w:eastAsia="Times New Roman" w:hAnsi="Times New Roman"/>
                <w:sz w:val="20"/>
                <w:szCs w:val="20"/>
                <w:lang w:eastAsia="ru-RU"/>
              </w:rPr>
              <w:t>«Семья. Профессии»</w:t>
            </w:r>
          </w:p>
        </w:tc>
      </w:tr>
      <w:tr w:rsidR="001A55B8" w:rsidRPr="001A55B8" w:rsidTr="001A55B8">
        <w:trPr>
          <w:trHeight w:val="152"/>
        </w:trPr>
        <w:tc>
          <w:tcPr>
            <w:tcW w:w="1242" w:type="dxa"/>
            <w:vMerge/>
            <w:tcBorders>
              <w:right w:val="single" w:sz="2" w:space="0" w:color="auto"/>
            </w:tcBorders>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left w:val="single" w:sz="2"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25-29</w:t>
            </w:r>
          </w:p>
        </w:tc>
        <w:tc>
          <w:tcPr>
            <w:tcW w:w="4961" w:type="dxa"/>
          </w:tcPr>
          <w:p w:rsidR="001A55B8" w:rsidRPr="001A55B8" w:rsidRDefault="001A55B8" w:rsidP="001A55B8">
            <w:pPr>
              <w:tabs>
                <w:tab w:val="left" w:pos="323"/>
              </w:tabs>
              <w:spacing w:after="0" w:line="240" w:lineRule="auto"/>
              <w:contextualSpacing/>
              <w:rPr>
                <w:rFonts w:ascii="Times New Roman" w:eastAsia="Times New Roman" w:hAnsi="Times New Roman"/>
                <w:sz w:val="20"/>
                <w:szCs w:val="20"/>
                <w:lang w:eastAsia="ru-RU"/>
              </w:rPr>
            </w:pPr>
            <w:r w:rsidRPr="001A55B8">
              <w:rPr>
                <w:rFonts w:ascii="Times New Roman" w:eastAsia="Times New Roman" w:hAnsi="Times New Roman"/>
                <w:sz w:val="20"/>
                <w:szCs w:val="20"/>
                <w:lang w:eastAsia="ru-RU"/>
              </w:rPr>
              <w:t>Посуда.</w:t>
            </w:r>
          </w:p>
        </w:tc>
      </w:tr>
      <w:tr w:rsidR="001A55B8" w:rsidRPr="001A55B8" w:rsidTr="001A55B8">
        <w:trPr>
          <w:trHeight w:val="152"/>
        </w:trPr>
        <w:tc>
          <w:tcPr>
            <w:tcW w:w="1242" w:type="dxa"/>
            <w:vMerge w:val="restart"/>
            <w:vAlign w:val="center"/>
          </w:tcPr>
          <w:p w:rsidR="001A55B8" w:rsidRPr="001A55B8" w:rsidRDefault="001A55B8" w:rsidP="001A55B8">
            <w:pPr>
              <w:spacing w:after="0" w:line="276" w:lineRule="auto"/>
              <w:rPr>
                <w:rFonts w:ascii="Times New Roman" w:hAnsi="Times New Roman"/>
                <w:sz w:val="20"/>
                <w:szCs w:val="20"/>
              </w:rPr>
            </w:pPr>
          </w:p>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апрель</w:t>
            </w:r>
          </w:p>
          <w:p w:rsidR="001A55B8" w:rsidRPr="001A55B8" w:rsidRDefault="001A55B8" w:rsidP="001A55B8">
            <w:pPr>
              <w:spacing w:after="0" w:line="276" w:lineRule="auto"/>
              <w:rPr>
                <w:rFonts w:ascii="Times New Roman" w:hAnsi="Times New Roman"/>
                <w:sz w:val="20"/>
                <w:szCs w:val="20"/>
              </w:rPr>
            </w:pPr>
          </w:p>
          <w:p w:rsidR="001A55B8" w:rsidRPr="001A55B8" w:rsidRDefault="001A55B8" w:rsidP="001A55B8">
            <w:pPr>
              <w:spacing w:after="0" w:line="276" w:lineRule="auto"/>
              <w:rPr>
                <w:rFonts w:ascii="Times New Roman" w:hAnsi="Times New Roman"/>
                <w:sz w:val="20"/>
                <w:szCs w:val="20"/>
              </w:rPr>
            </w:pPr>
          </w:p>
        </w:tc>
        <w:tc>
          <w:tcPr>
            <w:tcW w:w="1560"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1-5</w:t>
            </w:r>
          </w:p>
        </w:tc>
        <w:tc>
          <w:tcPr>
            <w:tcW w:w="4961"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«Продукты питания» Профессии.</w:t>
            </w:r>
          </w:p>
        </w:tc>
      </w:tr>
      <w:tr w:rsidR="001A55B8" w:rsidRPr="001A55B8" w:rsidTr="001A55B8">
        <w:trPr>
          <w:trHeight w:val="299"/>
        </w:trPr>
        <w:tc>
          <w:tcPr>
            <w:tcW w:w="1242" w:type="dxa"/>
            <w:vMerge/>
          </w:tcPr>
          <w:p w:rsidR="001A55B8" w:rsidRPr="001A55B8" w:rsidRDefault="001A55B8" w:rsidP="001A55B8">
            <w:pPr>
              <w:spacing w:after="0" w:line="276" w:lineRule="auto"/>
              <w:rPr>
                <w:rFonts w:ascii="Times New Roman" w:hAnsi="Times New Roman"/>
                <w:b/>
                <w:sz w:val="20"/>
                <w:szCs w:val="20"/>
              </w:rPr>
            </w:pPr>
          </w:p>
        </w:tc>
        <w:tc>
          <w:tcPr>
            <w:tcW w:w="6521" w:type="dxa"/>
            <w:gridSpan w:val="2"/>
            <w:tcBorders>
              <w:top w:val="single" w:sz="18" w:space="0" w:color="auto"/>
            </w:tcBorders>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Тема периода: «Весна пришла»</w:t>
            </w:r>
          </w:p>
        </w:tc>
      </w:tr>
      <w:tr w:rsidR="001A55B8" w:rsidRPr="001A55B8" w:rsidTr="001A55B8">
        <w:trPr>
          <w:trHeight w:val="351"/>
        </w:trPr>
        <w:tc>
          <w:tcPr>
            <w:tcW w:w="1242" w:type="dxa"/>
            <w:vMerge/>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8-12</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 xml:space="preserve">«Космос» </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15-19</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«Весна. Признаки весны.»</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22-26</w:t>
            </w:r>
          </w:p>
        </w:tc>
        <w:tc>
          <w:tcPr>
            <w:tcW w:w="4961" w:type="dxa"/>
            <w:tcBorders>
              <w:bottom w:val="single" w:sz="18" w:space="0" w:color="auto"/>
            </w:tcBorders>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 xml:space="preserve">«Рыбы» </w:t>
            </w:r>
          </w:p>
        </w:tc>
      </w:tr>
      <w:tr w:rsidR="001A55B8" w:rsidRPr="001A55B8" w:rsidTr="001A55B8">
        <w:trPr>
          <w:trHeight w:val="380"/>
        </w:trPr>
        <w:tc>
          <w:tcPr>
            <w:tcW w:w="1242" w:type="dxa"/>
            <w:vMerge w:val="restart"/>
          </w:tcPr>
          <w:p w:rsidR="001A55B8" w:rsidRPr="001A55B8" w:rsidRDefault="001A55B8" w:rsidP="001A55B8">
            <w:pPr>
              <w:spacing w:after="0" w:line="276" w:lineRule="auto"/>
              <w:jc w:val="center"/>
              <w:rPr>
                <w:rFonts w:ascii="Times New Roman" w:hAnsi="Times New Roman"/>
                <w:b/>
                <w:sz w:val="20"/>
                <w:szCs w:val="20"/>
              </w:rPr>
            </w:pPr>
          </w:p>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май</w:t>
            </w:r>
          </w:p>
          <w:p w:rsidR="001A55B8" w:rsidRPr="001A55B8" w:rsidRDefault="001A55B8" w:rsidP="001A55B8">
            <w:pPr>
              <w:spacing w:after="0" w:line="276" w:lineRule="auto"/>
              <w:rPr>
                <w:rFonts w:ascii="Times New Roman" w:hAnsi="Times New Roman"/>
                <w:b/>
                <w:sz w:val="20"/>
                <w:szCs w:val="20"/>
              </w:rPr>
            </w:pPr>
          </w:p>
        </w:tc>
        <w:tc>
          <w:tcPr>
            <w:tcW w:w="6521" w:type="dxa"/>
            <w:gridSpan w:val="2"/>
            <w:tcBorders>
              <w:top w:val="single" w:sz="18" w:space="0" w:color="auto"/>
            </w:tcBorders>
          </w:tcPr>
          <w:p w:rsidR="001A55B8" w:rsidRPr="001A55B8" w:rsidRDefault="001A55B8" w:rsidP="001A55B8">
            <w:pPr>
              <w:spacing w:after="0" w:line="276" w:lineRule="auto"/>
              <w:jc w:val="center"/>
              <w:rPr>
                <w:rFonts w:ascii="Times New Roman" w:hAnsi="Times New Roman"/>
                <w:b/>
                <w:sz w:val="20"/>
                <w:szCs w:val="20"/>
              </w:rPr>
            </w:pPr>
            <w:r w:rsidRPr="001A55B8">
              <w:rPr>
                <w:rFonts w:ascii="Times New Roman" w:hAnsi="Times New Roman"/>
                <w:b/>
                <w:sz w:val="20"/>
                <w:szCs w:val="20"/>
              </w:rPr>
              <w:t>Тема периода: «В ожидании лета»</w:t>
            </w:r>
          </w:p>
        </w:tc>
      </w:tr>
      <w:tr w:rsidR="001A55B8" w:rsidRPr="001A55B8" w:rsidTr="001A55B8">
        <w:trPr>
          <w:trHeight w:val="221"/>
        </w:trPr>
        <w:tc>
          <w:tcPr>
            <w:tcW w:w="1242" w:type="dxa"/>
            <w:vMerge/>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27.04 - 3.05</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Цветы</w:t>
            </w:r>
          </w:p>
        </w:tc>
      </w:tr>
      <w:tr w:rsidR="001A55B8" w:rsidRPr="001A55B8" w:rsidTr="001A55B8">
        <w:trPr>
          <w:trHeight w:val="221"/>
        </w:trPr>
        <w:tc>
          <w:tcPr>
            <w:tcW w:w="1242" w:type="dxa"/>
            <w:vMerge/>
          </w:tcPr>
          <w:p w:rsidR="001A55B8" w:rsidRPr="001A55B8" w:rsidRDefault="001A55B8" w:rsidP="001A55B8">
            <w:pPr>
              <w:spacing w:after="0" w:line="276" w:lineRule="auto"/>
              <w:jc w:val="center"/>
              <w:rPr>
                <w:rFonts w:ascii="Times New Roman" w:hAnsi="Times New Roman"/>
                <w:b/>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6-8</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День Победы</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13-17.</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«Насекомые»</w:t>
            </w:r>
          </w:p>
        </w:tc>
      </w:tr>
      <w:tr w:rsidR="001A55B8" w:rsidRPr="001A55B8" w:rsidTr="001A55B8">
        <w:trPr>
          <w:trHeight w:val="152"/>
        </w:trPr>
        <w:tc>
          <w:tcPr>
            <w:tcW w:w="1242" w:type="dxa"/>
            <w:vMerge/>
            <w:vAlign w:val="center"/>
          </w:tcPr>
          <w:p w:rsidR="001A55B8" w:rsidRPr="001A55B8" w:rsidRDefault="001A55B8" w:rsidP="001A55B8">
            <w:pPr>
              <w:spacing w:after="0" w:line="276" w:lineRule="auto"/>
              <w:rPr>
                <w:rFonts w:ascii="Times New Roman" w:hAnsi="Times New Roman"/>
                <w:sz w:val="20"/>
                <w:szCs w:val="20"/>
              </w:rPr>
            </w:pPr>
          </w:p>
        </w:tc>
        <w:tc>
          <w:tcPr>
            <w:tcW w:w="1560"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20-31.</w:t>
            </w:r>
          </w:p>
        </w:tc>
        <w:tc>
          <w:tcPr>
            <w:tcW w:w="4961" w:type="dxa"/>
          </w:tcPr>
          <w:p w:rsidR="001A55B8" w:rsidRPr="001A55B8" w:rsidRDefault="001A55B8" w:rsidP="001A55B8">
            <w:pPr>
              <w:spacing w:after="0" w:line="276" w:lineRule="auto"/>
              <w:rPr>
                <w:rFonts w:ascii="Times New Roman" w:hAnsi="Times New Roman"/>
                <w:sz w:val="20"/>
                <w:szCs w:val="20"/>
              </w:rPr>
            </w:pPr>
            <w:r w:rsidRPr="001A55B8">
              <w:rPr>
                <w:rFonts w:ascii="Times New Roman" w:hAnsi="Times New Roman"/>
                <w:sz w:val="20"/>
                <w:szCs w:val="20"/>
              </w:rPr>
              <w:t>Диагностика</w:t>
            </w:r>
          </w:p>
        </w:tc>
      </w:tr>
    </w:tbl>
    <w:p w:rsidR="001A55B8" w:rsidRPr="001A55B8" w:rsidRDefault="001A55B8" w:rsidP="00A24F5C">
      <w:pPr>
        <w:spacing w:after="0" w:line="276" w:lineRule="auto"/>
        <w:ind w:firstLine="567"/>
        <w:jc w:val="both"/>
        <w:rPr>
          <w:rFonts w:ascii="Times New Roman" w:eastAsia="Times New Roman" w:hAnsi="Times New Roman"/>
          <w:sz w:val="26"/>
          <w:szCs w:val="26"/>
          <w:lang w:eastAsia="ru-RU"/>
        </w:rPr>
      </w:pPr>
    </w:p>
    <w:p w:rsidR="00645303" w:rsidRDefault="00645303" w:rsidP="00A24F5C">
      <w:pPr>
        <w:spacing w:after="0" w:line="276" w:lineRule="auto"/>
        <w:ind w:firstLine="567"/>
        <w:jc w:val="both"/>
        <w:rPr>
          <w:rFonts w:ascii="Times New Roman" w:hAnsi="Times New Roman"/>
          <w:sz w:val="26"/>
          <w:szCs w:val="26"/>
        </w:rPr>
      </w:pPr>
    </w:p>
    <w:p w:rsidR="00645303" w:rsidRDefault="00645303" w:rsidP="00A24F5C">
      <w:pPr>
        <w:spacing w:after="0" w:line="276" w:lineRule="auto"/>
        <w:ind w:firstLine="567"/>
        <w:jc w:val="right"/>
        <w:rPr>
          <w:rFonts w:ascii="Times New Roman" w:hAnsi="Times New Roman"/>
          <w:sz w:val="26"/>
          <w:szCs w:val="26"/>
        </w:rPr>
      </w:pPr>
    </w:p>
    <w:p w:rsidR="00E47287" w:rsidRDefault="00E47287" w:rsidP="00A24F5C">
      <w:pPr>
        <w:spacing w:after="0" w:line="276" w:lineRule="auto"/>
        <w:ind w:firstLine="567"/>
        <w:jc w:val="right"/>
        <w:rPr>
          <w:rFonts w:ascii="Times New Roman" w:hAnsi="Times New Roman"/>
          <w:sz w:val="26"/>
          <w:szCs w:val="26"/>
        </w:rPr>
      </w:pPr>
    </w:p>
    <w:p w:rsidR="00E47287" w:rsidRPr="00645303" w:rsidRDefault="00E47287" w:rsidP="00A24F5C">
      <w:pPr>
        <w:spacing w:after="0" w:line="276" w:lineRule="auto"/>
        <w:ind w:firstLine="567"/>
        <w:jc w:val="right"/>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E47287" w:rsidRDefault="00E47287" w:rsidP="00A24F5C">
      <w:pPr>
        <w:spacing w:after="0" w:line="276" w:lineRule="auto"/>
        <w:ind w:firstLine="567"/>
        <w:jc w:val="both"/>
        <w:rPr>
          <w:rFonts w:ascii="Times New Roman" w:hAnsi="Times New Roman"/>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p>
    <w:p w:rsidR="00C461D5" w:rsidRDefault="00C461D5" w:rsidP="00E47287">
      <w:pPr>
        <w:spacing w:after="0" w:line="276" w:lineRule="auto"/>
        <w:ind w:firstLine="567"/>
        <w:jc w:val="center"/>
        <w:rPr>
          <w:rFonts w:ascii="Times New Roman" w:hAnsi="Times New Roman"/>
          <w:b/>
          <w:sz w:val="26"/>
          <w:szCs w:val="26"/>
        </w:rPr>
      </w:pPr>
      <w:r>
        <w:rPr>
          <w:rFonts w:ascii="Times New Roman" w:hAnsi="Times New Roman"/>
          <w:b/>
          <w:sz w:val="26"/>
          <w:szCs w:val="26"/>
        </w:rPr>
        <w:t xml:space="preserve"> </w:t>
      </w:r>
    </w:p>
    <w:p w:rsidR="00C461D5" w:rsidRDefault="00C461D5" w:rsidP="00E47287">
      <w:pPr>
        <w:spacing w:after="0" w:line="276" w:lineRule="auto"/>
        <w:ind w:firstLine="567"/>
        <w:jc w:val="center"/>
        <w:rPr>
          <w:rFonts w:ascii="Times New Roman" w:hAnsi="Times New Roman"/>
          <w:b/>
          <w:sz w:val="26"/>
          <w:szCs w:val="26"/>
        </w:rPr>
      </w:pPr>
    </w:p>
    <w:p w:rsidR="00E47287" w:rsidRDefault="00E47287" w:rsidP="00E47287">
      <w:pPr>
        <w:spacing w:after="0" w:line="276" w:lineRule="auto"/>
        <w:ind w:firstLine="567"/>
        <w:jc w:val="center"/>
        <w:rPr>
          <w:rFonts w:ascii="Times New Roman" w:hAnsi="Times New Roman"/>
          <w:b/>
          <w:sz w:val="26"/>
          <w:szCs w:val="26"/>
        </w:rPr>
      </w:pPr>
      <w:r>
        <w:rPr>
          <w:rFonts w:ascii="Times New Roman" w:hAnsi="Times New Roman"/>
          <w:b/>
          <w:sz w:val="26"/>
          <w:szCs w:val="26"/>
        </w:rPr>
        <w:t>4. Аннотация</w:t>
      </w:r>
    </w:p>
    <w:p w:rsidR="00C461D5" w:rsidRPr="00E47287" w:rsidRDefault="00C461D5" w:rsidP="00E47287">
      <w:pPr>
        <w:spacing w:after="0" w:line="276" w:lineRule="auto"/>
        <w:ind w:firstLine="567"/>
        <w:jc w:val="center"/>
        <w:rPr>
          <w:rFonts w:ascii="Times New Roman" w:hAnsi="Times New Roman"/>
          <w:b/>
          <w:sz w:val="26"/>
          <w:szCs w:val="26"/>
        </w:rPr>
      </w:pPr>
    </w:p>
    <w:p w:rsidR="00CC33C5" w:rsidRPr="00D27892" w:rsidRDefault="00CC33C5" w:rsidP="00A24F5C">
      <w:pPr>
        <w:spacing w:after="0" w:line="276" w:lineRule="auto"/>
        <w:ind w:firstLine="567"/>
        <w:jc w:val="both"/>
        <w:rPr>
          <w:rFonts w:ascii="Times New Roman" w:eastAsia="Times New Roman" w:hAnsi="Times New Roman"/>
          <w:b/>
          <w:color w:val="000000"/>
          <w:sz w:val="26"/>
          <w:szCs w:val="26"/>
        </w:rPr>
      </w:pPr>
      <w:r w:rsidRPr="00D27892">
        <w:rPr>
          <w:rFonts w:ascii="Times New Roman" w:hAnsi="Times New Roman"/>
          <w:sz w:val="26"/>
          <w:szCs w:val="26"/>
        </w:rPr>
        <w:t xml:space="preserve">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старшего дошкольного возраста с задержкой психического развития (ЗПР) и расстройствами аутистического спектра (РАС).  </w:t>
      </w:r>
    </w:p>
    <w:p w:rsidR="00CC33C5" w:rsidRPr="00D27892" w:rsidRDefault="00CC33C5" w:rsidP="005D4D51">
      <w:pPr>
        <w:spacing w:after="0" w:line="276" w:lineRule="auto"/>
        <w:ind w:firstLine="567"/>
        <w:jc w:val="both"/>
        <w:rPr>
          <w:rFonts w:ascii="Times New Roman" w:eastAsia="Times New Roman" w:hAnsi="Times New Roman"/>
          <w:sz w:val="26"/>
          <w:szCs w:val="26"/>
        </w:rPr>
      </w:pPr>
      <w:r w:rsidRPr="00D27892">
        <w:rPr>
          <w:rFonts w:ascii="Times New Roman" w:hAnsi="Times New Roman"/>
          <w:sz w:val="26"/>
          <w:szCs w:val="26"/>
        </w:rPr>
        <w:t>Срок реализации программы: учебный год (1 сентября 2023 г.  – 31 августа 2024 г.)</w:t>
      </w:r>
      <w:r w:rsidRPr="00D27892">
        <w:rPr>
          <w:rFonts w:ascii="Times New Roman" w:hAnsi="Times New Roman"/>
          <w:i/>
          <w:color w:val="C00000"/>
          <w:sz w:val="26"/>
          <w:szCs w:val="26"/>
        </w:rPr>
        <w:t xml:space="preserve"> </w:t>
      </w:r>
      <w:r w:rsidRPr="00D27892">
        <w:rPr>
          <w:rFonts w:ascii="Times New Roman" w:eastAsia="Times New Roman" w:hAnsi="Times New Roman"/>
          <w:sz w:val="26"/>
          <w:szCs w:val="26"/>
        </w:rPr>
        <w:t>Основой рабочей программы является создание оптимальных условий для коррекционно-развивающей работы и всестороннего гармоничного развития детей с задержкой психического развития и расстройством аутистического спектра (далее – ЗПР и РАС).</w:t>
      </w:r>
    </w:p>
    <w:p w:rsidR="00CC33C5" w:rsidRPr="006E186A" w:rsidRDefault="00CC33C5" w:rsidP="005D4D51">
      <w:pPr>
        <w:spacing w:after="0" w:line="276" w:lineRule="auto"/>
        <w:ind w:firstLine="567"/>
        <w:jc w:val="both"/>
        <w:rPr>
          <w:rFonts w:ascii="Times New Roman" w:eastAsia="Times New Roman" w:hAnsi="Times New Roman"/>
          <w:b/>
          <w:color w:val="000000"/>
          <w:sz w:val="26"/>
          <w:szCs w:val="26"/>
        </w:rPr>
      </w:pPr>
      <w:r w:rsidRPr="00D27892">
        <w:rPr>
          <w:rFonts w:ascii="Times New Roman" w:hAnsi="Times New Roman"/>
          <w:sz w:val="26"/>
          <w:szCs w:val="26"/>
        </w:rPr>
        <w:t>Реализация рабочей</w:t>
      </w:r>
      <w:r w:rsidRPr="006E186A">
        <w:rPr>
          <w:rFonts w:ascii="Times New Roman" w:hAnsi="Times New Roman"/>
          <w:sz w:val="26"/>
          <w:szCs w:val="26"/>
        </w:rPr>
        <w:t xml:space="preserve">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CC33C5" w:rsidRPr="00485843" w:rsidRDefault="00CC33C5" w:rsidP="00CC33C5">
      <w:pPr>
        <w:spacing w:after="0" w:line="276" w:lineRule="auto"/>
        <w:ind w:firstLine="567"/>
        <w:jc w:val="both"/>
        <w:rPr>
          <w:rFonts w:ascii="Times New Roman" w:eastAsia="Times New Roman" w:hAnsi="Times New Roman"/>
          <w:b/>
          <w:color w:val="000000"/>
          <w:sz w:val="26"/>
          <w:szCs w:val="26"/>
          <w:lang w:eastAsia="ru-RU"/>
        </w:rPr>
      </w:pPr>
      <w:r w:rsidRPr="006E186A">
        <w:rPr>
          <w:rFonts w:ascii="Times New Roman" w:eastAsia="Times New Roman" w:hAnsi="Times New Roman"/>
          <w:sz w:val="26"/>
          <w:szCs w:val="26"/>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w:t>
      </w:r>
      <w:r w:rsidRPr="00B854B8">
        <w:rPr>
          <w:rFonts w:ascii="Times New Roman" w:eastAsia="Times New Roman" w:hAnsi="Times New Roman"/>
          <w:sz w:val="26"/>
          <w:szCs w:val="26"/>
        </w:rPr>
        <w:t>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sectPr w:rsidR="00CC33C5" w:rsidRPr="00485843" w:rsidSect="0047755C">
      <w:footerReference w:type="default" r:id="rId20"/>
      <w:pgSz w:w="11906" w:h="16838"/>
      <w:pgMar w:top="567" w:right="849" w:bottom="851" w:left="1701" w:header="708"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B2" w:rsidRDefault="00E654B2" w:rsidP="00926151">
      <w:pPr>
        <w:spacing w:after="0" w:line="240" w:lineRule="auto"/>
      </w:pPr>
      <w:r>
        <w:separator/>
      </w:r>
    </w:p>
  </w:endnote>
  <w:endnote w:type="continuationSeparator" w:id="0">
    <w:p w:rsidR="00E654B2" w:rsidRDefault="00E654B2" w:rsidP="0092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79406"/>
      <w:docPartObj>
        <w:docPartGallery w:val="Page Numbers (Bottom of Page)"/>
        <w:docPartUnique/>
      </w:docPartObj>
    </w:sdtPr>
    <w:sdtEndPr/>
    <w:sdtContent>
      <w:p w:rsidR="002B02B8" w:rsidRDefault="002B02B8">
        <w:pPr>
          <w:pStyle w:val="a5"/>
          <w:jc w:val="right"/>
        </w:pPr>
        <w:r>
          <w:fldChar w:fldCharType="begin"/>
        </w:r>
        <w:r>
          <w:instrText>PAGE   \* MERGEFORMAT</w:instrText>
        </w:r>
        <w:r>
          <w:fldChar w:fldCharType="separate"/>
        </w:r>
        <w:r w:rsidR="00FD127F">
          <w:rPr>
            <w:noProof/>
          </w:rPr>
          <w:t>4</w:t>
        </w:r>
        <w:r>
          <w:fldChar w:fldCharType="end"/>
        </w:r>
      </w:p>
    </w:sdtContent>
  </w:sdt>
  <w:p w:rsidR="002B02B8" w:rsidRDefault="002B02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B2" w:rsidRDefault="00E654B2" w:rsidP="00926151">
      <w:pPr>
        <w:spacing w:after="0" w:line="240" w:lineRule="auto"/>
      </w:pPr>
      <w:r>
        <w:separator/>
      </w:r>
    </w:p>
  </w:footnote>
  <w:footnote w:type="continuationSeparator" w:id="0">
    <w:p w:rsidR="00E654B2" w:rsidRDefault="00E654B2" w:rsidP="00926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112"/>
    <w:multiLevelType w:val="hybridMultilevel"/>
    <w:tmpl w:val="B2C23E8A"/>
    <w:lvl w:ilvl="0" w:tplc="9FD89546">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CA5102">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687B16">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FCDE92">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14740A">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5E5916">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082A62">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5EB55A">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E0DF8">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B6BB3"/>
    <w:multiLevelType w:val="multilevel"/>
    <w:tmpl w:val="F17E26DC"/>
    <w:lvl w:ilvl="0">
      <w:start w:val="1"/>
      <w:numFmt w:val="decimal"/>
      <w:lvlText w:val="%1."/>
      <w:lvlJc w:val="left"/>
      <w:pPr>
        <w:ind w:left="192" w:firstLine="0"/>
      </w:pPr>
      <w:rPr>
        <w:rFonts w:ascii="Times New Roman" w:hAnsi="Times New Roman"/>
        <w:b w:val="0"/>
        <w:i w:val="0"/>
        <w:strike w:val="0"/>
        <w:color w:val="000000"/>
        <w:sz w:val="28"/>
        <w:u w:val="none" w:color="000000"/>
      </w:rPr>
    </w:lvl>
    <w:lvl w:ilvl="1">
      <w:start w:val="1"/>
      <w:numFmt w:val="lowerLetter"/>
      <w:lvlText w:val="%2"/>
      <w:lvlJc w:val="left"/>
      <w:pPr>
        <w:ind w:left="1802" w:firstLine="0"/>
      </w:pPr>
      <w:rPr>
        <w:rFonts w:ascii="Times New Roman" w:hAnsi="Times New Roman"/>
        <w:b w:val="0"/>
        <w:i w:val="0"/>
        <w:strike w:val="0"/>
        <w:color w:val="000000"/>
        <w:sz w:val="28"/>
        <w:u w:val="none" w:color="000000"/>
      </w:rPr>
    </w:lvl>
    <w:lvl w:ilvl="2">
      <w:start w:val="1"/>
      <w:numFmt w:val="lowerRoman"/>
      <w:lvlText w:val="%3"/>
      <w:lvlJc w:val="left"/>
      <w:pPr>
        <w:ind w:left="2522" w:firstLine="0"/>
      </w:pPr>
      <w:rPr>
        <w:rFonts w:ascii="Times New Roman" w:hAnsi="Times New Roman"/>
        <w:b w:val="0"/>
        <w:i w:val="0"/>
        <w:strike w:val="0"/>
        <w:color w:val="000000"/>
        <w:sz w:val="28"/>
        <w:u w:val="none" w:color="000000"/>
      </w:rPr>
    </w:lvl>
    <w:lvl w:ilvl="3">
      <w:start w:val="1"/>
      <w:numFmt w:val="decimal"/>
      <w:lvlText w:val="%4"/>
      <w:lvlJc w:val="left"/>
      <w:pPr>
        <w:ind w:left="3242" w:firstLine="0"/>
      </w:pPr>
      <w:rPr>
        <w:rFonts w:ascii="Times New Roman" w:hAnsi="Times New Roman"/>
        <w:b w:val="0"/>
        <w:i w:val="0"/>
        <w:strike w:val="0"/>
        <w:color w:val="000000"/>
        <w:sz w:val="28"/>
        <w:u w:val="none" w:color="000000"/>
      </w:rPr>
    </w:lvl>
    <w:lvl w:ilvl="4">
      <w:start w:val="1"/>
      <w:numFmt w:val="lowerLetter"/>
      <w:lvlText w:val="%5"/>
      <w:lvlJc w:val="left"/>
      <w:pPr>
        <w:ind w:left="3962" w:firstLine="0"/>
      </w:pPr>
      <w:rPr>
        <w:rFonts w:ascii="Times New Roman" w:hAnsi="Times New Roman"/>
        <w:b w:val="0"/>
        <w:i w:val="0"/>
        <w:strike w:val="0"/>
        <w:color w:val="000000"/>
        <w:sz w:val="28"/>
        <w:u w:val="none" w:color="000000"/>
      </w:rPr>
    </w:lvl>
    <w:lvl w:ilvl="5">
      <w:start w:val="1"/>
      <w:numFmt w:val="lowerRoman"/>
      <w:lvlText w:val="%6"/>
      <w:lvlJc w:val="left"/>
      <w:pPr>
        <w:ind w:left="4682" w:firstLine="0"/>
      </w:pPr>
      <w:rPr>
        <w:rFonts w:ascii="Times New Roman" w:hAnsi="Times New Roman"/>
        <w:b w:val="0"/>
        <w:i w:val="0"/>
        <w:strike w:val="0"/>
        <w:color w:val="000000"/>
        <w:sz w:val="28"/>
        <w:u w:val="none" w:color="000000"/>
      </w:rPr>
    </w:lvl>
    <w:lvl w:ilvl="6">
      <w:start w:val="1"/>
      <w:numFmt w:val="decimal"/>
      <w:lvlText w:val="%7"/>
      <w:lvlJc w:val="left"/>
      <w:pPr>
        <w:ind w:left="5402" w:firstLine="0"/>
      </w:pPr>
      <w:rPr>
        <w:rFonts w:ascii="Times New Roman" w:hAnsi="Times New Roman"/>
        <w:b w:val="0"/>
        <w:i w:val="0"/>
        <w:strike w:val="0"/>
        <w:color w:val="000000"/>
        <w:sz w:val="28"/>
        <w:u w:val="none" w:color="000000"/>
      </w:rPr>
    </w:lvl>
    <w:lvl w:ilvl="7">
      <w:start w:val="1"/>
      <w:numFmt w:val="lowerLetter"/>
      <w:lvlText w:val="%8"/>
      <w:lvlJc w:val="left"/>
      <w:pPr>
        <w:ind w:left="6122" w:firstLine="0"/>
      </w:pPr>
      <w:rPr>
        <w:rFonts w:ascii="Times New Roman" w:hAnsi="Times New Roman"/>
        <w:b w:val="0"/>
        <w:i w:val="0"/>
        <w:strike w:val="0"/>
        <w:color w:val="000000"/>
        <w:sz w:val="28"/>
        <w:u w:val="none" w:color="000000"/>
      </w:rPr>
    </w:lvl>
    <w:lvl w:ilvl="8">
      <w:start w:val="1"/>
      <w:numFmt w:val="lowerRoman"/>
      <w:lvlText w:val="%9"/>
      <w:lvlJc w:val="left"/>
      <w:pPr>
        <w:ind w:left="6842" w:firstLine="0"/>
      </w:pPr>
      <w:rPr>
        <w:rFonts w:ascii="Times New Roman" w:hAnsi="Times New Roman"/>
        <w:b w:val="0"/>
        <w:i w:val="0"/>
        <w:strike w:val="0"/>
        <w:color w:val="000000"/>
        <w:sz w:val="28"/>
        <w:u w:val="none" w:color="000000"/>
      </w:rPr>
    </w:lvl>
  </w:abstractNum>
  <w:abstractNum w:abstractNumId="2">
    <w:nsid w:val="0A3424F3"/>
    <w:multiLevelType w:val="multilevel"/>
    <w:tmpl w:val="92068178"/>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26A2627"/>
    <w:multiLevelType w:val="multilevel"/>
    <w:tmpl w:val="B726DA54"/>
    <w:lvl w:ilvl="0">
      <w:start w:val="1"/>
      <w:numFmt w:val="decimal"/>
      <w:lvlText w:val="%1."/>
      <w:lvlJc w:val="left"/>
      <w:pPr>
        <w:ind w:left="1015" w:firstLine="0"/>
      </w:pPr>
      <w:rPr>
        <w:rFonts w:ascii="Times New Roman" w:hAnsi="Times New Roman"/>
        <w:b w:val="0"/>
        <w:i w:val="0"/>
        <w:strike w:val="0"/>
        <w:color w:val="000000"/>
        <w:sz w:val="28"/>
        <w:u w:val="none" w:color="000000"/>
      </w:rPr>
    </w:lvl>
    <w:lvl w:ilvl="1">
      <w:start w:val="1"/>
      <w:numFmt w:val="lowerLetter"/>
      <w:lvlText w:val="%2"/>
      <w:lvlJc w:val="left"/>
      <w:pPr>
        <w:ind w:left="1814" w:firstLine="0"/>
      </w:pPr>
      <w:rPr>
        <w:rFonts w:ascii="Times New Roman" w:hAnsi="Times New Roman"/>
        <w:b w:val="0"/>
        <w:i w:val="0"/>
        <w:strike w:val="0"/>
        <w:color w:val="000000"/>
        <w:sz w:val="28"/>
        <w:u w:val="none" w:color="000000"/>
      </w:rPr>
    </w:lvl>
    <w:lvl w:ilvl="2">
      <w:start w:val="1"/>
      <w:numFmt w:val="lowerRoman"/>
      <w:lvlText w:val="%3"/>
      <w:lvlJc w:val="left"/>
      <w:pPr>
        <w:ind w:left="2534" w:firstLine="0"/>
      </w:pPr>
      <w:rPr>
        <w:rFonts w:ascii="Times New Roman" w:hAnsi="Times New Roman"/>
        <w:b w:val="0"/>
        <w:i w:val="0"/>
        <w:strike w:val="0"/>
        <w:color w:val="000000"/>
        <w:sz w:val="28"/>
        <w:u w:val="none" w:color="000000"/>
      </w:rPr>
    </w:lvl>
    <w:lvl w:ilvl="3">
      <w:start w:val="1"/>
      <w:numFmt w:val="decimal"/>
      <w:lvlText w:val="%4"/>
      <w:lvlJc w:val="left"/>
      <w:pPr>
        <w:ind w:left="3254" w:firstLine="0"/>
      </w:pPr>
      <w:rPr>
        <w:rFonts w:ascii="Times New Roman" w:hAnsi="Times New Roman"/>
        <w:b w:val="0"/>
        <w:i w:val="0"/>
        <w:strike w:val="0"/>
        <w:color w:val="000000"/>
        <w:sz w:val="28"/>
        <w:u w:val="none" w:color="000000"/>
      </w:rPr>
    </w:lvl>
    <w:lvl w:ilvl="4">
      <w:start w:val="1"/>
      <w:numFmt w:val="lowerLetter"/>
      <w:lvlText w:val="%5"/>
      <w:lvlJc w:val="left"/>
      <w:pPr>
        <w:ind w:left="3974" w:firstLine="0"/>
      </w:pPr>
      <w:rPr>
        <w:rFonts w:ascii="Times New Roman" w:hAnsi="Times New Roman"/>
        <w:b w:val="0"/>
        <w:i w:val="0"/>
        <w:strike w:val="0"/>
        <w:color w:val="000000"/>
        <w:sz w:val="28"/>
        <w:u w:val="none" w:color="000000"/>
      </w:rPr>
    </w:lvl>
    <w:lvl w:ilvl="5">
      <w:start w:val="1"/>
      <w:numFmt w:val="lowerRoman"/>
      <w:lvlText w:val="%6"/>
      <w:lvlJc w:val="left"/>
      <w:pPr>
        <w:ind w:left="4694" w:firstLine="0"/>
      </w:pPr>
      <w:rPr>
        <w:rFonts w:ascii="Times New Roman" w:hAnsi="Times New Roman"/>
        <w:b w:val="0"/>
        <w:i w:val="0"/>
        <w:strike w:val="0"/>
        <w:color w:val="000000"/>
        <w:sz w:val="28"/>
        <w:u w:val="none" w:color="000000"/>
      </w:rPr>
    </w:lvl>
    <w:lvl w:ilvl="6">
      <w:start w:val="1"/>
      <w:numFmt w:val="decimal"/>
      <w:lvlText w:val="%7"/>
      <w:lvlJc w:val="left"/>
      <w:pPr>
        <w:ind w:left="5414" w:firstLine="0"/>
      </w:pPr>
      <w:rPr>
        <w:rFonts w:ascii="Times New Roman" w:hAnsi="Times New Roman"/>
        <w:b w:val="0"/>
        <w:i w:val="0"/>
        <w:strike w:val="0"/>
        <w:color w:val="000000"/>
        <w:sz w:val="28"/>
        <w:u w:val="none" w:color="000000"/>
      </w:rPr>
    </w:lvl>
    <w:lvl w:ilvl="7">
      <w:start w:val="1"/>
      <w:numFmt w:val="lowerLetter"/>
      <w:lvlText w:val="%8"/>
      <w:lvlJc w:val="left"/>
      <w:pPr>
        <w:ind w:left="6134" w:firstLine="0"/>
      </w:pPr>
      <w:rPr>
        <w:rFonts w:ascii="Times New Roman" w:hAnsi="Times New Roman"/>
        <w:b w:val="0"/>
        <w:i w:val="0"/>
        <w:strike w:val="0"/>
        <w:color w:val="000000"/>
        <w:sz w:val="28"/>
        <w:u w:val="none" w:color="000000"/>
      </w:rPr>
    </w:lvl>
    <w:lvl w:ilvl="8">
      <w:start w:val="1"/>
      <w:numFmt w:val="lowerRoman"/>
      <w:lvlText w:val="%9"/>
      <w:lvlJc w:val="left"/>
      <w:pPr>
        <w:ind w:left="6854" w:firstLine="0"/>
      </w:pPr>
      <w:rPr>
        <w:rFonts w:ascii="Times New Roman" w:hAnsi="Times New Roman"/>
        <w:b w:val="0"/>
        <w:i w:val="0"/>
        <w:strike w:val="0"/>
        <w:color w:val="000000"/>
        <w:sz w:val="28"/>
        <w:u w:val="none" w:color="000000"/>
      </w:rPr>
    </w:lvl>
  </w:abstractNum>
  <w:abstractNum w:abstractNumId="5">
    <w:nsid w:val="15337DC4"/>
    <w:multiLevelType w:val="hybridMultilevel"/>
    <w:tmpl w:val="A7D2B28A"/>
    <w:lvl w:ilvl="0" w:tplc="D30E717A">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CD200">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ABA93F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BB28C50">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46BAC8">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32C5888">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92107C">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742008">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F280FC">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19982388"/>
    <w:multiLevelType w:val="hybridMultilevel"/>
    <w:tmpl w:val="333271A6"/>
    <w:lvl w:ilvl="0" w:tplc="8ADA3D66">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EF240">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ECC48E">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68AB32">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082082">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A0A84E">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CD04A">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44B52A">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B4BE7A">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3FF1979"/>
    <w:multiLevelType w:val="multilevel"/>
    <w:tmpl w:val="BE7C1762"/>
    <w:lvl w:ilvl="0">
      <w:start w:val="1"/>
      <w:numFmt w:val="decimal"/>
      <w:lvlText w:val="%1."/>
      <w:lvlJc w:val="left"/>
      <w:pPr>
        <w:ind w:left="192" w:firstLine="0"/>
      </w:pPr>
      <w:rPr>
        <w:rFonts w:ascii="Times New Roman" w:hAnsi="Times New Roman"/>
        <w:b w:val="0"/>
        <w:i w:val="0"/>
        <w:strike w:val="0"/>
        <w:color w:val="000000"/>
        <w:sz w:val="28"/>
        <w:u w:val="none" w:color="000000"/>
      </w:rPr>
    </w:lvl>
    <w:lvl w:ilvl="1">
      <w:start w:val="1"/>
      <w:numFmt w:val="lowerLetter"/>
      <w:lvlText w:val="%2"/>
      <w:lvlJc w:val="left"/>
      <w:pPr>
        <w:ind w:left="1809" w:firstLine="0"/>
      </w:pPr>
      <w:rPr>
        <w:rFonts w:ascii="Times New Roman" w:hAnsi="Times New Roman"/>
        <w:b w:val="0"/>
        <w:i w:val="0"/>
        <w:strike w:val="0"/>
        <w:color w:val="000000"/>
        <w:sz w:val="28"/>
        <w:u w:val="none" w:color="000000"/>
      </w:rPr>
    </w:lvl>
    <w:lvl w:ilvl="2">
      <w:start w:val="1"/>
      <w:numFmt w:val="lowerRoman"/>
      <w:lvlText w:val="%3"/>
      <w:lvlJc w:val="left"/>
      <w:pPr>
        <w:ind w:left="2529" w:firstLine="0"/>
      </w:pPr>
      <w:rPr>
        <w:rFonts w:ascii="Times New Roman" w:hAnsi="Times New Roman"/>
        <w:b w:val="0"/>
        <w:i w:val="0"/>
        <w:strike w:val="0"/>
        <w:color w:val="000000"/>
        <w:sz w:val="28"/>
        <w:u w:val="none" w:color="000000"/>
      </w:rPr>
    </w:lvl>
    <w:lvl w:ilvl="3">
      <w:start w:val="1"/>
      <w:numFmt w:val="decimal"/>
      <w:lvlText w:val="%4"/>
      <w:lvlJc w:val="left"/>
      <w:pPr>
        <w:ind w:left="3249" w:firstLine="0"/>
      </w:pPr>
      <w:rPr>
        <w:rFonts w:ascii="Times New Roman" w:hAnsi="Times New Roman"/>
        <w:b w:val="0"/>
        <w:i w:val="0"/>
        <w:strike w:val="0"/>
        <w:color w:val="000000"/>
        <w:sz w:val="28"/>
        <w:u w:val="none" w:color="000000"/>
      </w:rPr>
    </w:lvl>
    <w:lvl w:ilvl="4">
      <w:start w:val="1"/>
      <w:numFmt w:val="lowerLetter"/>
      <w:lvlText w:val="%5"/>
      <w:lvlJc w:val="left"/>
      <w:pPr>
        <w:ind w:left="3969" w:firstLine="0"/>
      </w:pPr>
      <w:rPr>
        <w:rFonts w:ascii="Times New Roman" w:hAnsi="Times New Roman"/>
        <w:b w:val="0"/>
        <w:i w:val="0"/>
        <w:strike w:val="0"/>
        <w:color w:val="000000"/>
        <w:sz w:val="28"/>
        <w:u w:val="none" w:color="000000"/>
      </w:rPr>
    </w:lvl>
    <w:lvl w:ilvl="5">
      <w:start w:val="1"/>
      <w:numFmt w:val="lowerRoman"/>
      <w:lvlText w:val="%6"/>
      <w:lvlJc w:val="left"/>
      <w:pPr>
        <w:ind w:left="4689" w:firstLine="0"/>
      </w:pPr>
      <w:rPr>
        <w:rFonts w:ascii="Times New Roman" w:hAnsi="Times New Roman"/>
        <w:b w:val="0"/>
        <w:i w:val="0"/>
        <w:strike w:val="0"/>
        <w:color w:val="000000"/>
        <w:sz w:val="28"/>
        <w:u w:val="none" w:color="000000"/>
      </w:rPr>
    </w:lvl>
    <w:lvl w:ilvl="6">
      <w:start w:val="1"/>
      <w:numFmt w:val="decimal"/>
      <w:lvlText w:val="%7"/>
      <w:lvlJc w:val="left"/>
      <w:pPr>
        <w:ind w:left="5409" w:firstLine="0"/>
      </w:pPr>
      <w:rPr>
        <w:rFonts w:ascii="Times New Roman" w:hAnsi="Times New Roman"/>
        <w:b w:val="0"/>
        <w:i w:val="0"/>
        <w:strike w:val="0"/>
        <w:color w:val="000000"/>
        <w:sz w:val="28"/>
        <w:u w:val="none" w:color="000000"/>
      </w:rPr>
    </w:lvl>
    <w:lvl w:ilvl="7">
      <w:start w:val="1"/>
      <w:numFmt w:val="lowerLetter"/>
      <w:lvlText w:val="%8"/>
      <w:lvlJc w:val="left"/>
      <w:pPr>
        <w:ind w:left="6129" w:firstLine="0"/>
      </w:pPr>
      <w:rPr>
        <w:rFonts w:ascii="Times New Roman" w:hAnsi="Times New Roman"/>
        <w:b w:val="0"/>
        <w:i w:val="0"/>
        <w:strike w:val="0"/>
        <w:color w:val="000000"/>
        <w:sz w:val="28"/>
        <w:u w:val="none" w:color="000000"/>
      </w:rPr>
    </w:lvl>
    <w:lvl w:ilvl="8">
      <w:start w:val="1"/>
      <w:numFmt w:val="lowerRoman"/>
      <w:lvlText w:val="%9"/>
      <w:lvlJc w:val="left"/>
      <w:pPr>
        <w:ind w:left="6849" w:firstLine="0"/>
      </w:pPr>
      <w:rPr>
        <w:rFonts w:ascii="Times New Roman" w:hAnsi="Times New Roman"/>
        <w:b w:val="0"/>
        <w:i w:val="0"/>
        <w:strike w:val="0"/>
        <w:color w:val="000000"/>
        <w:sz w:val="28"/>
        <w:u w:val="none" w:color="000000"/>
      </w:rPr>
    </w:lvl>
  </w:abstractNum>
  <w:abstractNum w:abstractNumId="8">
    <w:nsid w:val="25A13F73"/>
    <w:multiLevelType w:val="multilevel"/>
    <w:tmpl w:val="B9964536"/>
    <w:lvl w:ilvl="0">
      <w:start w:val="1"/>
      <w:numFmt w:val="decimal"/>
      <w:lvlText w:val="%1."/>
      <w:lvlJc w:val="left"/>
      <w:pPr>
        <w:ind w:left="675" w:hanging="675"/>
      </w:pPr>
      <w:rPr>
        <w:rFonts w:hint="default"/>
      </w:rPr>
    </w:lvl>
    <w:lvl w:ilvl="1">
      <w:start w:val="5"/>
      <w:numFmt w:val="decimal"/>
      <w:lvlText w:val="%1.%2."/>
      <w:lvlJc w:val="left"/>
      <w:pPr>
        <w:ind w:left="942" w:hanging="720"/>
      </w:pPr>
      <w:rPr>
        <w:rFonts w:hint="default"/>
      </w:rPr>
    </w:lvl>
    <w:lvl w:ilvl="2">
      <w:start w:val="3"/>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3132" w:hanging="180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9">
    <w:nsid w:val="2BFF209E"/>
    <w:multiLevelType w:val="multilevel"/>
    <w:tmpl w:val="08B8D6DC"/>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0">
    <w:nsid w:val="33D813B5"/>
    <w:multiLevelType w:val="hybridMultilevel"/>
    <w:tmpl w:val="642EC844"/>
    <w:lvl w:ilvl="0" w:tplc="7C343D5C">
      <w:start w:val="4"/>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565EA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85AC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3E4070">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0052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562FC0">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EEBB68">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D62418">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F45900">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95222"/>
    <w:multiLevelType w:val="multilevel"/>
    <w:tmpl w:val="5502A326"/>
    <w:lvl w:ilvl="0">
      <w:start w:val="1"/>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41DF5550"/>
    <w:multiLevelType w:val="hybridMultilevel"/>
    <w:tmpl w:val="D6448770"/>
    <w:lvl w:ilvl="0" w:tplc="7B201A0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0164E">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8A88E2">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FAEE32">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20382C">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44EFF2">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58213A">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B6F9E2">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80A7F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5CB5054"/>
    <w:multiLevelType w:val="multilevel"/>
    <w:tmpl w:val="1CB49EA0"/>
    <w:lvl w:ilvl="0">
      <w:start w:val="1"/>
      <w:numFmt w:val="decimal"/>
      <w:lvlText w:val="%1."/>
      <w:lvlJc w:val="left"/>
      <w:pPr>
        <w:ind w:left="1188" w:hanging="360"/>
      </w:pPr>
      <w:rPr>
        <w:rFonts w:hint="default"/>
      </w:rPr>
    </w:lvl>
    <w:lvl w:ilvl="1">
      <w:start w:val="4"/>
      <w:numFmt w:val="decimal"/>
      <w:isLgl/>
      <w:lvlText w:val="%1.4.1"/>
      <w:lvlJc w:val="left"/>
      <w:pPr>
        <w:ind w:left="1548"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268" w:hanging="144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628" w:hanging="1800"/>
      </w:pPr>
      <w:rPr>
        <w:rFonts w:hint="default"/>
      </w:rPr>
    </w:lvl>
    <w:lvl w:ilvl="8">
      <w:start w:val="1"/>
      <w:numFmt w:val="decimal"/>
      <w:isLgl/>
      <w:lvlText w:val="%1.%2.%3.%4.%5.%6.%7.%8.%9."/>
      <w:lvlJc w:val="left"/>
      <w:pPr>
        <w:ind w:left="2628" w:hanging="1800"/>
      </w:pPr>
      <w:rPr>
        <w:rFonts w:hint="default"/>
      </w:rPr>
    </w:lvl>
  </w:abstractNum>
  <w:abstractNum w:abstractNumId="14">
    <w:nsid w:val="4E9D32D6"/>
    <w:multiLevelType w:val="hybridMultilevel"/>
    <w:tmpl w:val="F5509FEC"/>
    <w:lvl w:ilvl="0" w:tplc="BC8A6D62">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12B7DC">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445542">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760A24">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48AF3A">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2162E">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C65A14">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4B2BA">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5A5832">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2CB765E"/>
    <w:multiLevelType w:val="hybridMultilevel"/>
    <w:tmpl w:val="A8B6F78C"/>
    <w:lvl w:ilvl="0" w:tplc="72080904">
      <w:start w:val="6"/>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623F0">
      <w:start w:val="1"/>
      <w:numFmt w:val="lowerLetter"/>
      <w:lvlText w:val="%2"/>
      <w:lvlJc w:val="left"/>
      <w:pPr>
        <w:ind w:left="1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B4DD78">
      <w:start w:val="1"/>
      <w:numFmt w:val="lowerRoman"/>
      <w:lvlText w:val="%3"/>
      <w:lvlJc w:val="left"/>
      <w:pPr>
        <w:ind w:left="2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8C174">
      <w:start w:val="1"/>
      <w:numFmt w:val="decimal"/>
      <w:lvlText w:val="%4"/>
      <w:lvlJc w:val="left"/>
      <w:pPr>
        <w:ind w:left="3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E2BD9E">
      <w:start w:val="1"/>
      <w:numFmt w:val="lowerLetter"/>
      <w:lvlText w:val="%5"/>
      <w:lvlJc w:val="left"/>
      <w:pPr>
        <w:ind w:left="4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42CF6">
      <w:start w:val="1"/>
      <w:numFmt w:val="lowerRoman"/>
      <w:lvlText w:val="%6"/>
      <w:lvlJc w:val="left"/>
      <w:pPr>
        <w:ind w:left="4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7CED68">
      <w:start w:val="1"/>
      <w:numFmt w:val="decimal"/>
      <w:lvlText w:val="%7"/>
      <w:lvlJc w:val="left"/>
      <w:pPr>
        <w:ind w:left="5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AECE3E">
      <w:start w:val="1"/>
      <w:numFmt w:val="lowerLetter"/>
      <w:lvlText w:val="%8"/>
      <w:lvlJc w:val="left"/>
      <w:pPr>
        <w:ind w:left="6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422392">
      <w:start w:val="1"/>
      <w:numFmt w:val="lowerRoman"/>
      <w:lvlText w:val="%9"/>
      <w:lvlJc w:val="left"/>
      <w:pPr>
        <w:ind w:left="7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805B64"/>
    <w:multiLevelType w:val="multilevel"/>
    <w:tmpl w:val="B14C27DA"/>
    <w:lvl w:ilvl="0">
      <w:start w:val="1"/>
      <w:numFmt w:val="decimal"/>
      <w:lvlText w:val="%1."/>
      <w:lvlJc w:val="left"/>
      <w:pPr>
        <w:ind w:left="192" w:firstLine="0"/>
      </w:pPr>
      <w:rPr>
        <w:rFonts w:ascii="Times New Roman" w:hAnsi="Times New Roman"/>
        <w:b w:val="0"/>
        <w:i w:val="0"/>
        <w:strike w:val="0"/>
        <w:color w:val="000000"/>
        <w:sz w:val="30"/>
        <w:u w:val="none" w:color="000000"/>
      </w:rPr>
    </w:lvl>
    <w:lvl w:ilvl="1">
      <w:start w:val="1"/>
      <w:numFmt w:val="lowerLetter"/>
      <w:lvlText w:val="%2"/>
      <w:lvlJc w:val="left"/>
      <w:pPr>
        <w:ind w:left="1805" w:firstLine="0"/>
      </w:pPr>
      <w:rPr>
        <w:rFonts w:ascii="Times New Roman" w:hAnsi="Times New Roman"/>
        <w:b w:val="0"/>
        <w:i w:val="0"/>
        <w:strike w:val="0"/>
        <w:color w:val="000000"/>
        <w:sz w:val="30"/>
        <w:u w:val="none" w:color="000000"/>
      </w:rPr>
    </w:lvl>
    <w:lvl w:ilvl="2">
      <w:start w:val="1"/>
      <w:numFmt w:val="lowerRoman"/>
      <w:lvlText w:val="%3"/>
      <w:lvlJc w:val="left"/>
      <w:pPr>
        <w:ind w:left="2525" w:firstLine="0"/>
      </w:pPr>
      <w:rPr>
        <w:rFonts w:ascii="Times New Roman" w:hAnsi="Times New Roman"/>
        <w:b w:val="0"/>
        <w:i w:val="0"/>
        <w:strike w:val="0"/>
        <w:color w:val="000000"/>
        <w:sz w:val="30"/>
        <w:u w:val="none" w:color="000000"/>
      </w:rPr>
    </w:lvl>
    <w:lvl w:ilvl="3">
      <w:start w:val="1"/>
      <w:numFmt w:val="decimal"/>
      <w:lvlText w:val="%4"/>
      <w:lvlJc w:val="left"/>
      <w:pPr>
        <w:ind w:left="3245" w:firstLine="0"/>
      </w:pPr>
      <w:rPr>
        <w:rFonts w:ascii="Times New Roman" w:hAnsi="Times New Roman"/>
        <w:b w:val="0"/>
        <w:i w:val="0"/>
        <w:strike w:val="0"/>
        <w:color w:val="000000"/>
        <w:sz w:val="30"/>
        <w:u w:val="none" w:color="000000"/>
      </w:rPr>
    </w:lvl>
    <w:lvl w:ilvl="4">
      <w:start w:val="1"/>
      <w:numFmt w:val="lowerLetter"/>
      <w:lvlText w:val="%5"/>
      <w:lvlJc w:val="left"/>
      <w:pPr>
        <w:ind w:left="3965" w:firstLine="0"/>
      </w:pPr>
      <w:rPr>
        <w:rFonts w:ascii="Times New Roman" w:hAnsi="Times New Roman"/>
        <w:b w:val="0"/>
        <w:i w:val="0"/>
        <w:strike w:val="0"/>
        <w:color w:val="000000"/>
        <w:sz w:val="30"/>
        <w:u w:val="none" w:color="000000"/>
      </w:rPr>
    </w:lvl>
    <w:lvl w:ilvl="5">
      <w:start w:val="1"/>
      <w:numFmt w:val="lowerRoman"/>
      <w:lvlText w:val="%6"/>
      <w:lvlJc w:val="left"/>
      <w:pPr>
        <w:ind w:left="4685" w:firstLine="0"/>
      </w:pPr>
      <w:rPr>
        <w:rFonts w:ascii="Times New Roman" w:hAnsi="Times New Roman"/>
        <w:b w:val="0"/>
        <w:i w:val="0"/>
        <w:strike w:val="0"/>
        <w:color w:val="000000"/>
        <w:sz w:val="30"/>
        <w:u w:val="none" w:color="000000"/>
      </w:rPr>
    </w:lvl>
    <w:lvl w:ilvl="6">
      <w:start w:val="1"/>
      <w:numFmt w:val="decimal"/>
      <w:lvlText w:val="%7"/>
      <w:lvlJc w:val="left"/>
      <w:pPr>
        <w:ind w:left="5405" w:firstLine="0"/>
      </w:pPr>
      <w:rPr>
        <w:rFonts w:ascii="Times New Roman" w:hAnsi="Times New Roman"/>
        <w:b w:val="0"/>
        <w:i w:val="0"/>
        <w:strike w:val="0"/>
        <w:color w:val="000000"/>
        <w:sz w:val="30"/>
        <w:u w:val="none" w:color="000000"/>
      </w:rPr>
    </w:lvl>
    <w:lvl w:ilvl="7">
      <w:start w:val="1"/>
      <w:numFmt w:val="lowerLetter"/>
      <w:lvlText w:val="%8"/>
      <w:lvlJc w:val="left"/>
      <w:pPr>
        <w:ind w:left="6125" w:firstLine="0"/>
      </w:pPr>
      <w:rPr>
        <w:rFonts w:ascii="Times New Roman" w:hAnsi="Times New Roman"/>
        <w:b w:val="0"/>
        <w:i w:val="0"/>
        <w:strike w:val="0"/>
        <w:color w:val="000000"/>
        <w:sz w:val="30"/>
        <w:u w:val="none" w:color="000000"/>
      </w:rPr>
    </w:lvl>
    <w:lvl w:ilvl="8">
      <w:start w:val="1"/>
      <w:numFmt w:val="lowerRoman"/>
      <w:lvlText w:val="%9"/>
      <w:lvlJc w:val="left"/>
      <w:pPr>
        <w:ind w:left="6845" w:firstLine="0"/>
      </w:pPr>
      <w:rPr>
        <w:rFonts w:ascii="Times New Roman" w:hAnsi="Times New Roman"/>
        <w:b w:val="0"/>
        <w:i w:val="0"/>
        <w:strike w:val="0"/>
        <w:color w:val="000000"/>
        <w:sz w:val="30"/>
        <w:u w:val="none" w:color="000000"/>
      </w:rPr>
    </w:lvl>
  </w:abstractNum>
  <w:abstractNum w:abstractNumId="17">
    <w:nsid w:val="71395AFF"/>
    <w:multiLevelType w:val="multilevel"/>
    <w:tmpl w:val="7144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750626C6"/>
    <w:multiLevelType w:val="multilevel"/>
    <w:tmpl w:val="56DA82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587DEA"/>
    <w:multiLevelType w:val="multilevel"/>
    <w:tmpl w:val="821C00A8"/>
    <w:lvl w:ilvl="0">
      <w:start w:val="1"/>
      <w:numFmt w:val="decimal"/>
      <w:lvlText w:val="%1."/>
      <w:lvlJc w:val="left"/>
      <w:pPr>
        <w:ind w:left="927" w:hanging="360"/>
      </w:pPr>
      <w:rPr>
        <w:rFonts w:hint="default"/>
        <w:b w:val="0"/>
      </w:rPr>
    </w:lvl>
    <w:lvl w:ilvl="1">
      <w:start w:val="7"/>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11"/>
  </w:num>
  <w:num w:numId="2">
    <w:abstractNumId w:val="6"/>
  </w:num>
  <w:num w:numId="3">
    <w:abstractNumId w:val="5"/>
  </w:num>
  <w:num w:numId="4">
    <w:abstractNumId w:val="12"/>
  </w:num>
  <w:num w:numId="5">
    <w:abstractNumId w:val="15"/>
  </w:num>
  <w:num w:numId="6">
    <w:abstractNumId w:val="13"/>
  </w:num>
  <w:num w:numId="7">
    <w:abstractNumId w:val="9"/>
  </w:num>
  <w:num w:numId="8">
    <w:abstractNumId w:val="18"/>
  </w:num>
  <w:num w:numId="9">
    <w:abstractNumId w:val="14"/>
  </w:num>
  <w:num w:numId="10">
    <w:abstractNumId w:val="0"/>
  </w:num>
  <w:num w:numId="11">
    <w:abstractNumId w:val="10"/>
  </w:num>
  <w:num w:numId="12">
    <w:abstractNumId w:val="8"/>
  </w:num>
  <w:num w:numId="13">
    <w:abstractNumId w:val="3"/>
    <w:lvlOverride w:ilvl="0"/>
    <w:lvlOverride w:ilvl="1">
      <w:startOverride w:val="1"/>
    </w:lvlOverride>
    <w:lvlOverride w:ilvl="2"/>
    <w:lvlOverride w:ilvl="3"/>
    <w:lvlOverride w:ilvl="4"/>
    <w:lvlOverride w:ilvl="5"/>
    <w:lvlOverride w:ilvl="6"/>
    <w:lvlOverride w:ilvl="7"/>
    <w:lvlOverride w:ilvl="8"/>
  </w:num>
  <w:num w:numId="14">
    <w:abstractNumId w:val="2"/>
  </w:num>
  <w:num w:numId="15">
    <w:abstractNumId w:val="17"/>
  </w:num>
  <w:num w:numId="16">
    <w:abstractNumId w:val="19"/>
  </w:num>
  <w:num w:numId="17">
    <w:abstractNumId w:val="4"/>
  </w:num>
  <w:num w:numId="18">
    <w:abstractNumId w:val="1"/>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111E"/>
    <w:rsid w:val="00005106"/>
    <w:rsid w:val="00064D2E"/>
    <w:rsid w:val="000A073C"/>
    <w:rsid w:val="000A53C0"/>
    <w:rsid w:val="001A55B8"/>
    <w:rsid w:val="002B02B8"/>
    <w:rsid w:val="002B3B85"/>
    <w:rsid w:val="002B65D4"/>
    <w:rsid w:val="002B72D2"/>
    <w:rsid w:val="002C111E"/>
    <w:rsid w:val="002F50AD"/>
    <w:rsid w:val="003C5BD7"/>
    <w:rsid w:val="003E7381"/>
    <w:rsid w:val="004769F3"/>
    <w:rsid w:val="0047755C"/>
    <w:rsid w:val="00485843"/>
    <w:rsid w:val="004A2653"/>
    <w:rsid w:val="004D4893"/>
    <w:rsid w:val="004D5101"/>
    <w:rsid w:val="005634AA"/>
    <w:rsid w:val="005D240B"/>
    <w:rsid w:val="005D4D51"/>
    <w:rsid w:val="0060296B"/>
    <w:rsid w:val="00633227"/>
    <w:rsid w:val="00635960"/>
    <w:rsid w:val="0064197F"/>
    <w:rsid w:val="00645303"/>
    <w:rsid w:val="00656EBB"/>
    <w:rsid w:val="0067636D"/>
    <w:rsid w:val="006E186A"/>
    <w:rsid w:val="007764BE"/>
    <w:rsid w:val="007E2144"/>
    <w:rsid w:val="00822B76"/>
    <w:rsid w:val="0085040A"/>
    <w:rsid w:val="008E4D11"/>
    <w:rsid w:val="00923B7E"/>
    <w:rsid w:val="00926151"/>
    <w:rsid w:val="009372EE"/>
    <w:rsid w:val="00995DB8"/>
    <w:rsid w:val="009E2169"/>
    <w:rsid w:val="00A05503"/>
    <w:rsid w:val="00A24F5C"/>
    <w:rsid w:val="00A951F6"/>
    <w:rsid w:val="00AD7619"/>
    <w:rsid w:val="00AE2579"/>
    <w:rsid w:val="00AE79BD"/>
    <w:rsid w:val="00B162BE"/>
    <w:rsid w:val="00B854B8"/>
    <w:rsid w:val="00C461D5"/>
    <w:rsid w:val="00C62013"/>
    <w:rsid w:val="00C70A06"/>
    <w:rsid w:val="00C80F14"/>
    <w:rsid w:val="00CC33C5"/>
    <w:rsid w:val="00CD21D6"/>
    <w:rsid w:val="00CE623B"/>
    <w:rsid w:val="00D27892"/>
    <w:rsid w:val="00D54408"/>
    <w:rsid w:val="00D64C22"/>
    <w:rsid w:val="00DA2285"/>
    <w:rsid w:val="00E47287"/>
    <w:rsid w:val="00E6489D"/>
    <w:rsid w:val="00E654B2"/>
    <w:rsid w:val="00ED53C4"/>
    <w:rsid w:val="00F11D45"/>
    <w:rsid w:val="00F15B5D"/>
    <w:rsid w:val="00F55792"/>
    <w:rsid w:val="00F92B62"/>
    <w:rsid w:val="00FD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1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6151"/>
  </w:style>
  <w:style w:type="paragraph" w:styleId="a5">
    <w:name w:val="footer"/>
    <w:basedOn w:val="a"/>
    <w:link w:val="a6"/>
    <w:uiPriority w:val="99"/>
    <w:unhideWhenUsed/>
    <w:rsid w:val="009261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151"/>
  </w:style>
  <w:style w:type="paragraph" w:styleId="a7">
    <w:name w:val="List Paragraph"/>
    <w:basedOn w:val="a"/>
    <w:uiPriority w:val="34"/>
    <w:qFormat/>
    <w:rsid w:val="00C80F14"/>
    <w:pPr>
      <w:ind w:left="720"/>
      <w:contextualSpacing/>
    </w:pPr>
    <w:rPr>
      <w:rFonts w:asciiTheme="minorHAnsi" w:eastAsiaTheme="minorHAnsi" w:hAnsiTheme="minorHAnsi" w:cstheme="minorBidi"/>
    </w:rPr>
  </w:style>
  <w:style w:type="paragraph" w:customStyle="1" w:styleId="footnotedescription">
    <w:name w:val="footnote description"/>
    <w:next w:val="a"/>
    <w:link w:val="footnotedescriptionChar"/>
    <w:hidden/>
    <w:rsid w:val="003E7381"/>
    <w:pPr>
      <w:spacing w:after="0"/>
      <w:ind w:left="182"/>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E7381"/>
    <w:rPr>
      <w:rFonts w:ascii="Times New Roman" w:eastAsia="Times New Roman" w:hAnsi="Times New Roman" w:cs="Times New Roman"/>
      <w:color w:val="000000"/>
      <w:sz w:val="20"/>
      <w:lang w:eastAsia="ru-RU"/>
    </w:rPr>
  </w:style>
  <w:style w:type="paragraph" w:styleId="a8">
    <w:name w:val="footnote text"/>
    <w:basedOn w:val="a"/>
    <w:link w:val="a9"/>
    <w:uiPriority w:val="99"/>
    <w:semiHidden/>
    <w:unhideWhenUsed/>
    <w:rsid w:val="003E7381"/>
    <w:pPr>
      <w:spacing w:after="0" w:line="240" w:lineRule="auto"/>
    </w:pPr>
    <w:rPr>
      <w:sz w:val="20"/>
      <w:szCs w:val="20"/>
    </w:rPr>
  </w:style>
  <w:style w:type="character" w:customStyle="1" w:styleId="a9">
    <w:name w:val="Текст сноски Знак"/>
    <w:basedOn w:val="a0"/>
    <w:link w:val="a8"/>
    <w:uiPriority w:val="99"/>
    <w:semiHidden/>
    <w:rsid w:val="003E7381"/>
    <w:rPr>
      <w:rFonts w:ascii="Calibri" w:eastAsia="Calibri" w:hAnsi="Calibri" w:cs="Times New Roman"/>
      <w:sz w:val="20"/>
      <w:szCs w:val="20"/>
    </w:rPr>
  </w:style>
  <w:style w:type="character" w:styleId="aa">
    <w:name w:val="Hyperlink"/>
    <w:basedOn w:val="a0"/>
    <w:uiPriority w:val="99"/>
    <w:semiHidden/>
    <w:unhideWhenUsed/>
    <w:rsid w:val="003C5BD7"/>
    <w:rPr>
      <w:color w:val="0000FF"/>
      <w:u w:val="single"/>
    </w:rPr>
  </w:style>
  <w:style w:type="paragraph" w:styleId="ab">
    <w:name w:val="Balloon Text"/>
    <w:basedOn w:val="a"/>
    <w:link w:val="ac"/>
    <w:uiPriority w:val="99"/>
    <w:semiHidden/>
    <w:unhideWhenUsed/>
    <w:rsid w:val="007E21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E2144"/>
    <w:rPr>
      <w:rFonts w:ascii="Tahoma" w:eastAsia="Calibri" w:hAnsi="Tahoma" w:cs="Tahoma"/>
      <w:sz w:val="16"/>
      <w:szCs w:val="16"/>
    </w:rPr>
  </w:style>
  <w:style w:type="table" w:styleId="ad">
    <w:name w:val="Table Grid"/>
    <w:basedOn w:val="a1"/>
    <w:uiPriority w:val="59"/>
    <w:rsid w:val="0064530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99A9-31FC-4100-A618-50C57C31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25</Pages>
  <Words>8704</Words>
  <Characters>49614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Алена Ермолаева</cp:lastModifiedBy>
  <cp:revision>16</cp:revision>
  <cp:lastPrinted>2023-10-17T09:03:00Z</cp:lastPrinted>
  <dcterms:created xsi:type="dcterms:W3CDTF">2023-09-19T03:11:00Z</dcterms:created>
  <dcterms:modified xsi:type="dcterms:W3CDTF">2023-12-01T12:39:00Z</dcterms:modified>
</cp:coreProperties>
</file>